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797F6" w14:textId="3233FD1E" w:rsidR="00BF79CA" w:rsidRPr="00CE4B50" w:rsidRDefault="00BF79CA" w:rsidP="00CE4B50">
      <w:pPr>
        <w:rPr>
          <w:rFonts w:ascii="Source Sans Pro" w:hAnsi="Source Sans Pro"/>
        </w:rPr>
      </w:pPr>
      <w:r w:rsidRPr="00C54B95">
        <w:rPr>
          <w:rStyle w:val="Heading1Char"/>
        </w:rPr>
        <w:drawing>
          <wp:anchor distT="0" distB="0" distL="114300" distR="114300" simplePos="0" relativeHeight="251658240" behindDoc="1" locked="0" layoutInCell="1" allowOverlap="1" wp14:anchorId="48FCE92D" wp14:editId="298A30FA">
            <wp:simplePos x="0" y="0"/>
            <wp:positionH relativeFrom="column">
              <wp:posOffset>4000500</wp:posOffset>
            </wp:positionH>
            <wp:positionV relativeFrom="paragraph">
              <wp:posOffset>-342900</wp:posOffset>
            </wp:positionV>
            <wp:extent cx="1827530" cy="131635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ducation-Destination.png"/>
                    <pic:cNvPicPr/>
                  </pic:nvPicPr>
                  <pic:blipFill>
                    <a:blip r:embed="rId5">
                      <a:extLst>
                        <a:ext uri="{28A0092B-C50C-407E-A947-70E740481C1C}">
                          <a14:useLocalDpi xmlns:a14="http://schemas.microsoft.com/office/drawing/2010/main" val="0"/>
                        </a:ext>
                      </a:extLst>
                    </a:blip>
                    <a:stretch>
                      <a:fillRect/>
                    </a:stretch>
                  </pic:blipFill>
                  <pic:spPr>
                    <a:xfrm>
                      <a:off x="0" y="0"/>
                      <a:ext cx="1827530" cy="1316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E4B50" w:rsidRPr="00C54B95">
        <w:rPr>
          <w:rStyle w:val="Heading1Char"/>
        </w:rPr>
        <w:t>SKELETON VISIT PL</w:t>
      </w:r>
      <w:r w:rsidR="00C54B95">
        <w:rPr>
          <w:rStyle w:val="Heading1Char"/>
        </w:rPr>
        <w:t>AN</w:t>
      </w:r>
    </w:p>
    <w:p w14:paraId="69ED6BFE" w14:textId="77777777" w:rsidR="00BF79CA" w:rsidRPr="00CE4B50" w:rsidRDefault="00BF79CA">
      <w:pPr>
        <w:rPr>
          <w:rFonts w:ascii="Source Sans Pro" w:hAnsi="Source Sans Pro"/>
        </w:rPr>
      </w:pPr>
    </w:p>
    <w:p w14:paraId="655BDCE3" w14:textId="1F26A7BF" w:rsidR="00BF79CA" w:rsidRPr="00CE4B50" w:rsidRDefault="00CE1F7A" w:rsidP="00CE4B50">
      <w:pPr>
        <w:pBdr>
          <w:bottom w:val="single" w:sz="6" w:space="1" w:color="auto"/>
        </w:pBdr>
        <w:rPr>
          <w:rFonts w:ascii="Source Sans Pro" w:hAnsi="Source Sans Pro"/>
        </w:rPr>
      </w:pPr>
      <w:r w:rsidRPr="00CE4B50">
        <w:rPr>
          <w:rFonts w:ascii="Source Sans Pro" w:hAnsi="Source Sans Pro"/>
        </w:rPr>
        <w:t>V1.1 September</w:t>
      </w:r>
      <w:r w:rsidR="00BF79CA" w:rsidRPr="00CE4B50">
        <w:rPr>
          <w:rFonts w:ascii="Source Sans Pro" w:hAnsi="Source Sans Pro"/>
        </w:rPr>
        <w:t xml:space="preserve"> 2015</w:t>
      </w:r>
    </w:p>
    <w:p w14:paraId="28FE0E20" w14:textId="77777777" w:rsidR="00CE4B50" w:rsidRPr="00CE4B50" w:rsidRDefault="00CE4B50" w:rsidP="00CE4B50">
      <w:pPr>
        <w:pBdr>
          <w:bottom w:val="single" w:sz="6" w:space="1" w:color="auto"/>
        </w:pBdr>
        <w:rPr>
          <w:rFonts w:ascii="Source Sans Pro" w:hAnsi="Source Sans Pro"/>
        </w:rPr>
      </w:pPr>
    </w:p>
    <w:p w14:paraId="35709CE5" w14:textId="77777777" w:rsidR="00CE4B50" w:rsidRPr="00CE4B50" w:rsidRDefault="00CE4B50" w:rsidP="00CE4B50">
      <w:pPr>
        <w:pBdr>
          <w:bottom w:val="single" w:sz="6" w:space="1" w:color="auto"/>
        </w:pBdr>
        <w:rPr>
          <w:rFonts w:ascii="Source Sans Pro" w:hAnsi="Source Sans Pro"/>
        </w:rPr>
      </w:pPr>
    </w:p>
    <w:p w14:paraId="3C3FCAAB" w14:textId="77777777" w:rsidR="00CE4B50" w:rsidRPr="00CE4B50" w:rsidRDefault="00CE4B50" w:rsidP="00CE4B50">
      <w:pPr>
        <w:pBdr>
          <w:bottom w:val="single" w:sz="6" w:space="1" w:color="auto"/>
        </w:pBdr>
        <w:rPr>
          <w:rFonts w:ascii="Source Sans Pro" w:hAnsi="Source Sans Pro"/>
        </w:rPr>
      </w:pPr>
    </w:p>
    <w:p w14:paraId="76A29098" w14:textId="77777777" w:rsidR="00BF79CA" w:rsidRPr="00CE4B50" w:rsidRDefault="00BF79CA">
      <w:pPr>
        <w:rPr>
          <w:rFonts w:ascii="Source Sans Pro" w:hAnsi="Source Sans Pro"/>
        </w:rPr>
      </w:pPr>
    </w:p>
    <w:p w14:paraId="494B0A32" w14:textId="77777777" w:rsidR="00CE4B50" w:rsidRPr="00CE4B50" w:rsidRDefault="00CE4B50">
      <w:pPr>
        <w:rPr>
          <w:rFonts w:ascii="Source Sans Pro" w:hAnsi="Source Sans Pro"/>
        </w:rPr>
      </w:pPr>
    </w:p>
    <w:p w14:paraId="5ED2FD4C" w14:textId="2F8DAE8B" w:rsidR="00CE4B50" w:rsidRPr="00CE4B50" w:rsidRDefault="00CE4B50">
      <w:pPr>
        <w:rPr>
          <w:rFonts w:ascii="Source Sans Pro" w:hAnsi="Source Sans Pro"/>
        </w:rPr>
      </w:pPr>
      <w:r w:rsidRPr="00CE4B50">
        <w:rPr>
          <w:rFonts w:ascii="Source Sans Pro" w:hAnsi="Source Sans Pro"/>
        </w:rPr>
        <w:t>Name of Provider:</w:t>
      </w:r>
      <w:r w:rsidRPr="00CE4B50">
        <w:rPr>
          <w:rFonts w:ascii="Source Sans Pro" w:hAnsi="Source Sans Pro"/>
        </w:rPr>
        <w:tab/>
        <w:t>Education Destination Ltd</w:t>
      </w:r>
    </w:p>
    <w:p w14:paraId="0BE6C7DA" w14:textId="77777777" w:rsidR="00CE4B50" w:rsidRPr="00CE4B50" w:rsidRDefault="00CE4B50">
      <w:pPr>
        <w:rPr>
          <w:rFonts w:ascii="Source Sans Pro" w:hAnsi="Source Sans Pro"/>
        </w:rPr>
      </w:pPr>
    </w:p>
    <w:p w14:paraId="696DD4BF" w14:textId="2FA44924" w:rsidR="00CE4B50" w:rsidRPr="00CE4B50" w:rsidRDefault="00CE4B50">
      <w:pPr>
        <w:rPr>
          <w:rFonts w:ascii="Source Sans Pro" w:hAnsi="Source Sans Pro"/>
        </w:rPr>
      </w:pPr>
      <w:r w:rsidRPr="00CE4B50">
        <w:rPr>
          <w:rFonts w:ascii="Source Sans Pro" w:hAnsi="Source Sans Pro"/>
        </w:rPr>
        <w:t>Accommodation:</w:t>
      </w:r>
      <w:r w:rsidRPr="00CE4B50">
        <w:rPr>
          <w:rFonts w:ascii="Source Sans Pro" w:hAnsi="Source Sans Pro"/>
        </w:rPr>
        <w:tab/>
        <w:t>_____________________________________________</w:t>
      </w:r>
    </w:p>
    <w:p w14:paraId="3587A3D1" w14:textId="77777777" w:rsidR="00CE4B50" w:rsidRPr="00CE4B50" w:rsidRDefault="00CE4B50">
      <w:pPr>
        <w:rPr>
          <w:rFonts w:ascii="Source Sans Pro" w:hAnsi="Source Sans Pro"/>
        </w:rPr>
      </w:pPr>
    </w:p>
    <w:p w14:paraId="4C96B71B" w14:textId="61252415" w:rsidR="00CE4B50" w:rsidRPr="00CE4B50" w:rsidRDefault="00CE4B50">
      <w:pPr>
        <w:rPr>
          <w:rFonts w:ascii="Source Sans Pro" w:hAnsi="Source Sans Pro"/>
        </w:rPr>
      </w:pPr>
      <w:r w:rsidRPr="00CE4B50">
        <w:rPr>
          <w:rFonts w:ascii="Source Sans Pro" w:hAnsi="Source Sans Pro"/>
        </w:rPr>
        <w:t>Visit Dates:</w:t>
      </w:r>
      <w:r w:rsidRPr="00CE4B50">
        <w:rPr>
          <w:rFonts w:ascii="Source Sans Pro" w:hAnsi="Source Sans Pro"/>
        </w:rPr>
        <w:tab/>
      </w:r>
      <w:r w:rsidRPr="00CE4B50">
        <w:rPr>
          <w:rFonts w:ascii="Source Sans Pro" w:hAnsi="Source Sans Pro"/>
        </w:rPr>
        <w:tab/>
        <w:t>_________________ to ________________         _____ nights</w:t>
      </w:r>
    </w:p>
    <w:p w14:paraId="4CFB5628" w14:textId="77777777" w:rsidR="00CE4B50" w:rsidRPr="00CE4B50" w:rsidRDefault="00CE4B50">
      <w:pPr>
        <w:rPr>
          <w:rFonts w:ascii="Source Sans Pro" w:hAnsi="Source Sans Pro"/>
        </w:rPr>
      </w:pPr>
    </w:p>
    <w:p w14:paraId="68E61484" w14:textId="753B388F" w:rsidR="00CE4B50" w:rsidRPr="00CE4B50" w:rsidRDefault="00CE4B50">
      <w:pPr>
        <w:rPr>
          <w:rFonts w:ascii="Source Sans Pro" w:hAnsi="Source Sans Pro"/>
        </w:rPr>
      </w:pPr>
      <w:r w:rsidRPr="00CE4B50">
        <w:rPr>
          <w:rFonts w:ascii="Source Sans Pro" w:hAnsi="Source Sans Pro"/>
        </w:rPr>
        <w:t xml:space="preserve">Visit Leader: </w:t>
      </w:r>
      <w:r w:rsidRPr="00CE4B50">
        <w:rPr>
          <w:rFonts w:ascii="Source Sans Pro" w:hAnsi="Source Sans Pro"/>
        </w:rPr>
        <w:tab/>
      </w:r>
      <w:r w:rsidRPr="00CE4B50">
        <w:rPr>
          <w:rFonts w:ascii="Source Sans Pro" w:hAnsi="Source Sans Pro"/>
        </w:rPr>
        <w:tab/>
        <w:t>______________________________</w:t>
      </w:r>
    </w:p>
    <w:p w14:paraId="1DCB42FC" w14:textId="77777777" w:rsidR="00CE4B50" w:rsidRDefault="00CE4B50">
      <w:pPr>
        <w:rPr>
          <w:rFonts w:ascii="Source Sans Pro" w:hAnsi="Source Sans Pro"/>
        </w:rPr>
      </w:pPr>
    </w:p>
    <w:p w14:paraId="4CBE2794" w14:textId="77777777" w:rsidR="00CE4B50" w:rsidRPr="00CE4B50" w:rsidRDefault="00CE4B50">
      <w:pPr>
        <w:rPr>
          <w:rFonts w:ascii="Source Sans Pro" w:hAnsi="Source Sans Pro"/>
        </w:rPr>
      </w:pPr>
    </w:p>
    <w:tbl>
      <w:tblPr>
        <w:tblStyle w:val="TableGrid"/>
        <w:tblW w:w="0" w:type="auto"/>
        <w:tblLook w:val="04A0" w:firstRow="1" w:lastRow="0" w:firstColumn="1" w:lastColumn="0" w:noHBand="0" w:noVBand="1"/>
      </w:tblPr>
      <w:tblGrid>
        <w:gridCol w:w="567"/>
        <w:gridCol w:w="2835"/>
        <w:gridCol w:w="5878"/>
      </w:tblGrid>
      <w:tr w:rsidR="00CE4B50" w:rsidRPr="00CE4B50" w14:paraId="2D368E41" w14:textId="77777777" w:rsidTr="00CE4B50">
        <w:tc>
          <w:tcPr>
            <w:tcW w:w="567" w:type="dxa"/>
            <w:shd w:val="clear" w:color="auto" w:fill="C6D9F1" w:themeFill="text2" w:themeFillTint="33"/>
          </w:tcPr>
          <w:p w14:paraId="0682D1D5" w14:textId="20FC3027" w:rsidR="00CE4B50" w:rsidRPr="00CE4B50" w:rsidRDefault="009054D9">
            <w:pPr>
              <w:rPr>
                <w:rFonts w:ascii="Source Sans Pro" w:hAnsi="Source Sans Pro"/>
                <w:b/>
              </w:rPr>
            </w:pPr>
            <w:r w:rsidRPr="00CE4B50">
              <w:rPr>
                <w:rFonts w:ascii="Source Sans Pro" w:hAnsi="Source Sans Pro"/>
                <w:b/>
              </w:rPr>
              <w:br w:type="page"/>
            </w:r>
          </w:p>
        </w:tc>
        <w:tc>
          <w:tcPr>
            <w:tcW w:w="2835" w:type="dxa"/>
            <w:shd w:val="clear" w:color="auto" w:fill="C6D9F1" w:themeFill="text2" w:themeFillTint="33"/>
          </w:tcPr>
          <w:p w14:paraId="63B89E0F" w14:textId="6E22276E" w:rsidR="00CE4B50" w:rsidRPr="00CE4B50" w:rsidRDefault="00CE4B50" w:rsidP="00CE4B50">
            <w:pPr>
              <w:rPr>
                <w:rFonts w:ascii="Source Sans Pro" w:hAnsi="Source Sans Pro"/>
                <w:b/>
              </w:rPr>
            </w:pPr>
            <w:r w:rsidRPr="00CE4B50">
              <w:rPr>
                <w:rFonts w:ascii="Source Sans Pro" w:hAnsi="Source Sans Pro"/>
                <w:b/>
              </w:rPr>
              <w:t>ITEM</w:t>
            </w:r>
          </w:p>
        </w:tc>
        <w:tc>
          <w:tcPr>
            <w:tcW w:w="5878" w:type="dxa"/>
            <w:shd w:val="clear" w:color="auto" w:fill="C6D9F1" w:themeFill="text2" w:themeFillTint="33"/>
          </w:tcPr>
          <w:p w14:paraId="3C94A2CE" w14:textId="1F6CA208" w:rsidR="00CE4B50" w:rsidRPr="00CE4B50" w:rsidRDefault="00CE4B50">
            <w:pPr>
              <w:rPr>
                <w:rFonts w:ascii="Source Sans Pro" w:hAnsi="Source Sans Pro"/>
                <w:b/>
              </w:rPr>
            </w:pPr>
            <w:r w:rsidRPr="00CE4B50">
              <w:rPr>
                <w:rFonts w:ascii="Source Sans Pro" w:hAnsi="Source Sans Pro"/>
                <w:b/>
              </w:rPr>
              <w:t>DETAILS</w:t>
            </w:r>
          </w:p>
        </w:tc>
      </w:tr>
      <w:tr w:rsidR="00CE4B50" w:rsidRPr="00CE4B50" w14:paraId="24310DC2" w14:textId="77777777" w:rsidTr="00CE4B50">
        <w:tc>
          <w:tcPr>
            <w:tcW w:w="567" w:type="dxa"/>
          </w:tcPr>
          <w:p w14:paraId="1F9E59A5" w14:textId="08E98028" w:rsidR="00CE4B50" w:rsidRPr="00CE4B50" w:rsidRDefault="00CE4B50">
            <w:pPr>
              <w:rPr>
                <w:rFonts w:ascii="Source Sans Pro" w:hAnsi="Source Sans Pro"/>
              </w:rPr>
            </w:pPr>
            <w:r w:rsidRPr="00CE4B50">
              <w:rPr>
                <w:rFonts w:ascii="Source Sans Pro" w:hAnsi="Source Sans Pro"/>
              </w:rPr>
              <w:t>1</w:t>
            </w:r>
          </w:p>
        </w:tc>
        <w:tc>
          <w:tcPr>
            <w:tcW w:w="2835" w:type="dxa"/>
          </w:tcPr>
          <w:p w14:paraId="18E1D454" w14:textId="00E6263F" w:rsidR="00CE4B50" w:rsidRPr="00CE4B50" w:rsidRDefault="00CE4B50" w:rsidP="00CE4B50">
            <w:pPr>
              <w:rPr>
                <w:rFonts w:ascii="Source Sans Pro" w:hAnsi="Source Sans Pro"/>
              </w:rPr>
            </w:pPr>
            <w:r w:rsidRPr="00CE4B50">
              <w:rPr>
                <w:rFonts w:ascii="Source Sans Pro" w:hAnsi="Source Sans Pro"/>
              </w:rPr>
              <w:t>Aims and objectives</w:t>
            </w:r>
          </w:p>
        </w:tc>
        <w:tc>
          <w:tcPr>
            <w:tcW w:w="5878" w:type="dxa"/>
          </w:tcPr>
          <w:p w14:paraId="2A9B55A3" w14:textId="77777777" w:rsidR="00CE4B50" w:rsidRPr="00CE4B50" w:rsidRDefault="00CE4B50">
            <w:pPr>
              <w:rPr>
                <w:rFonts w:ascii="Source Sans Pro" w:hAnsi="Source Sans Pro"/>
              </w:rPr>
            </w:pPr>
          </w:p>
        </w:tc>
      </w:tr>
      <w:tr w:rsidR="00CE4B50" w:rsidRPr="00CE4B50" w14:paraId="5847F7D1" w14:textId="77777777" w:rsidTr="00CE4B50">
        <w:tc>
          <w:tcPr>
            <w:tcW w:w="567" w:type="dxa"/>
          </w:tcPr>
          <w:p w14:paraId="5CB71795" w14:textId="5BFAE364" w:rsidR="00CE4B50" w:rsidRPr="00CE4B50" w:rsidRDefault="00CE4B50">
            <w:pPr>
              <w:rPr>
                <w:rFonts w:ascii="Source Sans Pro" w:hAnsi="Source Sans Pro"/>
              </w:rPr>
            </w:pPr>
            <w:r w:rsidRPr="00CE4B50">
              <w:rPr>
                <w:rFonts w:ascii="Source Sans Pro" w:hAnsi="Source Sans Pro"/>
              </w:rPr>
              <w:t>2</w:t>
            </w:r>
          </w:p>
        </w:tc>
        <w:tc>
          <w:tcPr>
            <w:tcW w:w="2835" w:type="dxa"/>
          </w:tcPr>
          <w:p w14:paraId="77109ED8" w14:textId="42F264B2" w:rsidR="00CE4B50" w:rsidRPr="00CE4B50" w:rsidRDefault="00CE4B50" w:rsidP="00CE4B50">
            <w:pPr>
              <w:rPr>
                <w:rFonts w:ascii="Source Sans Pro" w:hAnsi="Source Sans Pro"/>
              </w:rPr>
            </w:pPr>
            <w:r w:rsidRPr="00CE4B50">
              <w:rPr>
                <w:rFonts w:ascii="Source Sans Pro" w:hAnsi="Source Sans Pro"/>
              </w:rPr>
              <w:t>Parental communication</w:t>
            </w:r>
          </w:p>
        </w:tc>
        <w:tc>
          <w:tcPr>
            <w:tcW w:w="5878" w:type="dxa"/>
          </w:tcPr>
          <w:p w14:paraId="53AABE00" w14:textId="77777777" w:rsidR="00CE4B50" w:rsidRPr="00CE4B50" w:rsidRDefault="00CE4B50">
            <w:pPr>
              <w:rPr>
                <w:rFonts w:ascii="Source Sans Pro" w:hAnsi="Source Sans Pro"/>
              </w:rPr>
            </w:pPr>
          </w:p>
        </w:tc>
      </w:tr>
      <w:tr w:rsidR="00CE4B50" w:rsidRPr="00CE4B50" w14:paraId="2DF38145" w14:textId="77777777" w:rsidTr="00CE4B50">
        <w:tc>
          <w:tcPr>
            <w:tcW w:w="567" w:type="dxa"/>
          </w:tcPr>
          <w:p w14:paraId="2959C5D2" w14:textId="71B2FF97" w:rsidR="00CE4B50" w:rsidRPr="00CE4B50" w:rsidRDefault="00CE4B50">
            <w:pPr>
              <w:rPr>
                <w:rFonts w:ascii="Source Sans Pro" w:hAnsi="Source Sans Pro"/>
              </w:rPr>
            </w:pPr>
            <w:r w:rsidRPr="00CE4B50">
              <w:rPr>
                <w:rFonts w:ascii="Source Sans Pro" w:hAnsi="Source Sans Pro"/>
              </w:rPr>
              <w:t>3</w:t>
            </w:r>
          </w:p>
        </w:tc>
        <w:tc>
          <w:tcPr>
            <w:tcW w:w="2835" w:type="dxa"/>
          </w:tcPr>
          <w:p w14:paraId="7406CA2D" w14:textId="7B0447A7" w:rsidR="00CE4B50" w:rsidRPr="00CE4B50" w:rsidRDefault="00CE4B50" w:rsidP="00CE4B50">
            <w:pPr>
              <w:rPr>
                <w:rFonts w:ascii="Source Sans Pro" w:hAnsi="Source Sans Pro"/>
              </w:rPr>
            </w:pPr>
            <w:r w:rsidRPr="00CE4B50">
              <w:rPr>
                <w:rFonts w:ascii="Source Sans Pro" w:hAnsi="Source Sans Pro"/>
              </w:rPr>
              <w:t>Parental consents</w:t>
            </w:r>
          </w:p>
        </w:tc>
        <w:tc>
          <w:tcPr>
            <w:tcW w:w="5878" w:type="dxa"/>
          </w:tcPr>
          <w:p w14:paraId="438705BA" w14:textId="77777777" w:rsidR="00CE4B50" w:rsidRPr="00CE4B50" w:rsidRDefault="00CE4B50">
            <w:pPr>
              <w:rPr>
                <w:rFonts w:ascii="Source Sans Pro" w:hAnsi="Source Sans Pro"/>
              </w:rPr>
            </w:pPr>
          </w:p>
        </w:tc>
      </w:tr>
      <w:tr w:rsidR="00CE4B50" w:rsidRPr="00CE4B50" w14:paraId="6A637E4E" w14:textId="77777777" w:rsidTr="00CE4B50">
        <w:tc>
          <w:tcPr>
            <w:tcW w:w="567" w:type="dxa"/>
          </w:tcPr>
          <w:p w14:paraId="674FE39E" w14:textId="05F1604A" w:rsidR="00CE4B50" w:rsidRPr="00CE4B50" w:rsidRDefault="00CE4B50">
            <w:pPr>
              <w:rPr>
                <w:rFonts w:ascii="Source Sans Pro" w:hAnsi="Source Sans Pro"/>
              </w:rPr>
            </w:pPr>
            <w:r w:rsidRPr="00CE4B50">
              <w:rPr>
                <w:rFonts w:ascii="Source Sans Pro" w:hAnsi="Source Sans Pro"/>
              </w:rPr>
              <w:t>4</w:t>
            </w:r>
          </w:p>
        </w:tc>
        <w:tc>
          <w:tcPr>
            <w:tcW w:w="2835" w:type="dxa"/>
          </w:tcPr>
          <w:p w14:paraId="7EDC1802" w14:textId="1807A438" w:rsidR="00CE4B50" w:rsidRPr="00CE4B50" w:rsidRDefault="00CE4B50" w:rsidP="00CE4B50">
            <w:pPr>
              <w:rPr>
                <w:rFonts w:ascii="Source Sans Pro" w:hAnsi="Source Sans Pro"/>
              </w:rPr>
            </w:pPr>
            <w:r w:rsidRPr="00CE4B50">
              <w:rPr>
                <w:rFonts w:ascii="Source Sans Pro" w:hAnsi="Source Sans Pro"/>
              </w:rPr>
              <w:t>Staffing &amp; ratios</w:t>
            </w:r>
          </w:p>
        </w:tc>
        <w:tc>
          <w:tcPr>
            <w:tcW w:w="5878" w:type="dxa"/>
          </w:tcPr>
          <w:p w14:paraId="5C920F58" w14:textId="77777777" w:rsidR="00CE4B50" w:rsidRPr="00CE4B50" w:rsidRDefault="00CE4B50">
            <w:pPr>
              <w:rPr>
                <w:rFonts w:ascii="Source Sans Pro" w:hAnsi="Source Sans Pro"/>
              </w:rPr>
            </w:pPr>
          </w:p>
        </w:tc>
      </w:tr>
      <w:tr w:rsidR="00CE4B50" w:rsidRPr="00CE4B50" w14:paraId="0751B8B9" w14:textId="77777777" w:rsidTr="00CE4B50">
        <w:tc>
          <w:tcPr>
            <w:tcW w:w="567" w:type="dxa"/>
          </w:tcPr>
          <w:p w14:paraId="4E1F4B7F" w14:textId="65285757" w:rsidR="00CE4B50" w:rsidRPr="00CE4B50" w:rsidRDefault="00CE4B50">
            <w:pPr>
              <w:rPr>
                <w:rFonts w:ascii="Source Sans Pro" w:hAnsi="Source Sans Pro"/>
              </w:rPr>
            </w:pPr>
            <w:r w:rsidRPr="00CE4B50">
              <w:rPr>
                <w:rFonts w:ascii="Source Sans Pro" w:hAnsi="Source Sans Pro"/>
              </w:rPr>
              <w:t>5</w:t>
            </w:r>
          </w:p>
        </w:tc>
        <w:tc>
          <w:tcPr>
            <w:tcW w:w="2835" w:type="dxa"/>
          </w:tcPr>
          <w:p w14:paraId="21A017B0" w14:textId="57AB7F0B" w:rsidR="00CE4B50" w:rsidRPr="00CE4B50" w:rsidRDefault="00CE4B50" w:rsidP="00CE4B50">
            <w:pPr>
              <w:rPr>
                <w:rFonts w:ascii="Source Sans Pro" w:hAnsi="Source Sans Pro"/>
              </w:rPr>
            </w:pPr>
            <w:r w:rsidRPr="00CE4B50">
              <w:rPr>
                <w:rFonts w:ascii="Source Sans Pro" w:hAnsi="Source Sans Pro"/>
              </w:rPr>
              <w:t>Travel</w:t>
            </w:r>
          </w:p>
        </w:tc>
        <w:tc>
          <w:tcPr>
            <w:tcW w:w="5878" w:type="dxa"/>
          </w:tcPr>
          <w:p w14:paraId="15B97888" w14:textId="77777777" w:rsidR="00CE4B50" w:rsidRPr="00CE4B50" w:rsidRDefault="00CE4B50">
            <w:pPr>
              <w:rPr>
                <w:rFonts w:ascii="Source Sans Pro" w:hAnsi="Source Sans Pro"/>
              </w:rPr>
            </w:pPr>
          </w:p>
        </w:tc>
      </w:tr>
      <w:tr w:rsidR="00CE4B50" w:rsidRPr="00CE4B50" w14:paraId="4A842224" w14:textId="77777777" w:rsidTr="00CE4B50">
        <w:tc>
          <w:tcPr>
            <w:tcW w:w="567" w:type="dxa"/>
          </w:tcPr>
          <w:p w14:paraId="1F7D22B9" w14:textId="4A1EA880" w:rsidR="00CE4B50" w:rsidRPr="00CE4B50" w:rsidRDefault="00CE4B50">
            <w:pPr>
              <w:rPr>
                <w:rFonts w:ascii="Source Sans Pro" w:hAnsi="Source Sans Pro"/>
              </w:rPr>
            </w:pPr>
            <w:r w:rsidRPr="00CE4B50">
              <w:rPr>
                <w:rFonts w:ascii="Source Sans Pro" w:hAnsi="Source Sans Pro"/>
              </w:rPr>
              <w:t>6</w:t>
            </w:r>
          </w:p>
        </w:tc>
        <w:tc>
          <w:tcPr>
            <w:tcW w:w="2835" w:type="dxa"/>
          </w:tcPr>
          <w:p w14:paraId="1EA9D3CC" w14:textId="15332625" w:rsidR="00CE4B50" w:rsidRPr="00CE4B50" w:rsidRDefault="00CE4B50" w:rsidP="00CE4B50">
            <w:pPr>
              <w:rPr>
                <w:rFonts w:ascii="Source Sans Pro" w:hAnsi="Source Sans Pro"/>
              </w:rPr>
            </w:pPr>
            <w:r w:rsidRPr="00CE4B50">
              <w:rPr>
                <w:rFonts w:ascii="Source Sans Pro" w:hAnsi="Source Sans Pro"/>
              </w:rPr>
              <w:t>Accommodation</w:t>
            </w:r>
          </w:p>
        </w:tc>
        <w:tc>
          <w:tcPr>
            <w:tcW w:w="5878" w:type="dxa"/>
          </w:tcPr>
          <w:p w14:paraId="742F029C" w14:textId="77777777" w:rsidR="00CE4B50" w:rsidRPr="00CE4B50" w:rsidRDefault="00CE4B50">
            <w:pPr>
              <w:rPr>
                <w:rFonts w:ascii="Source Sans Pro" w:hAnsi="Source Sans Pro"/>
              </w:rPr>
            </w:pPr>
          </w:p>
        </w:tc>
      </w:tr>
      <w:tr w:rsidR="00CE4B50" w:rsidRPr="00CE4B50" w14:paraId="380FA869" w14:textId="77777777" w:rsidTr="00CE4B50">
        <w:tc>
          <w:tcPr>
            <w:tcW w:w="567" w:type="dxa"/>
          </w:tcPr>
          <w:p w14:paraId="61CC772D" w14:textId="4BBC919F" w:rsidR="00CE4B50" w:rsidRPr="00CE4B50" w:rsidRDefault="00CE4B50">
            <w:pPr>
              <w:rPr>
                <w:rFonts w:ascii="Source Sans Pro" w:hAnsi="Source Sans Pro"/>
              </w:rPr>
            </w:pPr>
            <w:r w:rsidRPr="00CE4B50">
              <w:rPr>
                <w:rFonts w:ascii="Source Sans Pro" w:hAnsi="Source Sans Pro"/>
              </w:rPr>
              <w:t>7</w:t>
            </w:r>
          </w:p>
        </w:tc>
        <w:tc>
          <w:tcPr>
            <w:tcW w:w="2835" w:type="dxa"/>
          </w:tcPr>
          <w:p w14:paraId="7C04E744" w14:textId="1C2B538F" w:rsidR="00CE4B50" w:rsidRPr="00CE4B50" w:rsidRDefault="00CE4B50" w:rsidP="00CE4B50">
            <w:pPr>
              <w:rPr>
                <w:rFonts w:ascii="Source Sans Pro" w:hAnsi="Source Sans Pro"/>
              </w:rPr>
            </w:pPr>
            <w:r w:rsidRPr="00CE4B50">
              <w:rPr>
                <w:rFonts w:ascii="Source Sans Pro" w:hAnsi="Source Sans Pro"/>
              </w:rPr>
              <w:t>Itinerary</w:t>
            </w:r>
          </w:p>
        </w:tc>
        <w:tc>
          <w:tcPr>
            <w:tcW w:w="5878" w:type="dxa"/>
          </w:tcPr>
          <w:p w14:paraId="63290773" w14:textId="77777777" w:rsidR="00CE4B50" w:rsidRPr="00CE4B50" w:rsidRDefault="00CE4B50">
            <w:pPr>
              <w:rPr>
                <w:rFonts w:ascii="Source Sans Pro" w:hAnsi="Source Sans Pro"/>
              </w:rPr>
            </w:pPr>
          </w:p>
        </w:tc>
      </w:tr>
      <w:tr w:rsidR="00CE4B50" w:rsidRPr="00CE4B50" w14:paraId="5FF90D28" w14:textId="77777777" w:rsidTr="00CE4B50">
        <w:tc>
          <w:tcPr>
            <w:tcW w:w="567" w:type="dxa"/>
          </w:tcPr>
          <w:p w14:paraId="325E27BD" w14:textId="707A9E7B" w:rsidR="00CE4B50" w:rsidRPr="00CE4B50" w:rsidRDefault="00CE4B50">
            <w:pPr>
              <w:rPr>
                <w:rFonts w:ascii="Source Sans Pro" w:hAnsi="Source Sans Pro"/>
              </w:rPr>
            </w:pPr>
            <w:r w:rsidRPr="00CE4B50">
              <w:rPr>
                <w:rFonts w:ascii="Source Sans Pro" w:hAnsi="Source Sans Pro"/>
              </w:rPr>
              <w:t>8</w:t>
            </w:r>
          </w:p>
        </w:tc>
        <w:tc>
          <w:tcPr>
            <w:tcW w:w="2835" w:type="dxa"/>
          </w:tcPr>
          <w:p w14:paraId="61275C71" w14:textId="10CC367B" w:rsidR="00CE4B50" w:rsidRPr="00CE4B50" w:rsidRDefault="00CE4B50" w:rsidP="00CE4B50">
            <w:pPr>
              <w:rPr>
                <w:rFonts w:ascii="Source Sans Pro" w:hAnsi="Source Sans Pro"/>
              </w:rPr>
            </w:pPr>
            <w:r w:rsidRPr="00CE4B50">
              <w:rPr>
                <w:rFonts w:ascii="Source Sans Pro" w:hAnsi="Source Sans Pro"/>
              </w:rPr>
              <w:t>Insurance arrangements</w:t>
            </w:r>
          </w:p>
        </w:tc>
        <w:tc>
          <w:tcPr>
            <w:tcW w:w="5878" w:type="dxa"/>
          </w:tcPr>
          <w:p w14:paraId="3E1252A3" w14:textId="77777777" w:rsidR="00CE4B50" w:rsidRPr="00CE4B50" w:rsidRDefault="00CE4B50">
            <w:pPr>
              <w:rPr>
                <w:rFonts w:ascii="Source Sans Pro" w:hAnsi="Source Sans Pro"/>
              </w:rPr>
            </w:pPr>
          </w:p>
        </w:tc>
      </w:tr>
      <w:tr w:rsidR="00CE4B50" w:rsidRPr="00CE4B50" w14:paraId="1FF4E399" w14:textId="77777777" w:rsidTr="00CE4B50">
        <w:tc>
          <w:tcPr>
            <w:tcW w:w="567" w:type="dxa"/>
          </w:tcPr>
          <w:p w14:paraId="705C5AC8" w14:textId="0552D49E" w:rsidR="00CE4B50" w:rsidRPr="00CE4B50" w:rsidRDefault="00CE4B50">
            <w:pPr>
              <w:rPr>
                <w:rFonts w:ascii="Source Sans Pro" w:hAnsi="Source Sans Pro"/>
              </w:rPr>
            </w:pPr>
            <w:r w:rsidRPr="00CE4B50">
              <w:rPr>
                <w:rFonts w:ascii="Source Sans Pro" w:hAnsi="Source Sans Pro"/>
              </w:rPr>
              <w:t>9</w:t>
            </w:r>
          </w:p>
        </w:tc>
        <w:tc>
          <w:tcPr>
            <w:tcW w:w="2835" w:type="dxa"/>
          </w:tcPr>
          <w:p w14:paraId="22139D13" w14:textId="55B37342" w:rsidR="00CE4B50" w:rsidRPr="00CE4B50" w:rsidRDefault="00CE4B50" w:rsidP="00CE4B50">
            <w:pPr>
              <w:rPr>
                <w:rFonts w:ascii="Source Sans Pro" w:hAnsi="Source Sans Pro"/>
              </w:rPr>
            </w:pPr>
            <w:r w:rsidRPr="00CE4B50">
              <w:rPr>
                <w:rFonts w:ascii="Source Sans Pro" w:hAnsi="Source Sans Pro"/>
              </w:rPr>
              <w:t>Participant information</w:t>
            </w:r>
          </w:p>
        </w:tc>
        <w:tc>
          <w:tcPr>
            <w:tcW w:w="5878" w:type="dxa"/>
          </w:tcPr>
          <w:p w14:paraId="657DA376" w14:textId="77777777" w:rsidR="00CE4B50" w:rsidRPr="00CE4B50" w:rsidRDefault="00CE4B50">
            <w:pPr>
              <w:rPr>
                <w:rFonts w:ascii="Source Sans Pro" w:hAnsi="Source Sans Pro"/>
              </w:rPr>
            </w:pPr>
          </w:p>
        </w:tc>
      </w:tr>
      <w:tr w:rsidR="00CE4B50" w:rsidRPr="00CE4B50" w14:paraId="598A4504" w14:textId="77777777" w:rsidTr="00CE4B50">
        <w:tc>
          <w:tcPr>
            <w:tcW w:w="567" w:type="dxa"/>
          </w:tcPr>
          <w:p w14:paraId="4A01506B" w14:textId="28868E7C" w:rsidR="00CE4B50" w:rsidRPr="00CE4B50" w:rsidRDefault="00CE4B50">
            <w:pPr>
              <w:rPr>
                <w:rFonts w:ascii="Source Sans Pro" w:hAnsi="Source Sans Pro"/>
              </w:rPr>
            </w:pPr>
            <w:r w:rsidRPr="00CE4B50">
              <w:rPr>
                <w:rFonts w:ascii="Source Sans Pro" w:hAnsi="Source Sans Pro"/>
              </w:rPr>
              <w:t>10</w:t>
            </w:r>
          </w:p>
        </w:tc>
        <w:tc>
          <w:tcPr>
            <w:tcW w:w="2835" w:type="dxa"/>
          </w:tcPr>
          <w:p w14:paraId="2F77066B" w14:textId="4D14F154" w:rsidR="00CE4B50" w:rsidRPr="00CE4B50" w:rsidRDefault="00CE4B50" w:rsidP="00CE4B50">
            <w:pPr>
              <w:rPr>
                <w:rFonts w:ascii="Source Sans Pro" w:hAnsi="Source Sans Pro"/>
              </w:rPr>
            </w:pPr>
            <w:r w:rsidRPr="00CE4B50">
              <w:rPr>
                <w:rFonts w:ascii="Source Sans Pro" w:hAnsi="Source Sans Pro"/>
              </w:rPr>
              <w:t>Equipment requirements</w:t>
            </w:r>
          </w:p>
        </w:tc>
        <w:tc>
          <w:tcPr>
            <w:tcW w:w="5878" w:type="dxa"/>
          </w:tcPr>
          <w:p w14:paraId="043DFFC8" w14:textId="77777777" w:rsidR="00CE4B50" w:rsidRPr="00CE4B50" w:rsidRDefault="00CE4B50">
            <w:pPr>
              <w:rPr>
                <w:rFonts w:ascii="Source Sans Pro" w:hAnsi="Source Sans Pro"/>
              </w:rPr>
            </w:pPr>
          </w:p>
        </w:tc>
      </w:tr>
      <w:tr w:rsidR="00CE4B50" w:rsidRPr="00CE4B50" w14:paraId="6EB05418" w14:textId="77777777" w:rsidTr="00CE4B50">
        <w:tc>
          <w:tcPr>
            <w:tcW w:w="567" w:type="dxa"/>
          </w:tcPr>
          <w:p w14:paraId="17590DB8" w14:textId="7D9715F3" w:rsidR="00CE4B50" w:rsidRPr="00CE4B50" w:rsidRDefault="00CE4B50">
            <w:pPr>
              <w:rPr>
                <w:rFonts w:ascii="Source Sans Pro" w:hAnsi="Source Sans Pro"/>
              </w:rPr>
            </w:pPr>
            <w:r w:rsidRPr="00CE4B50">
              <w:rPr>
                <w:rFonts w:ascii="Source Sans Pro" w:hAnsi="Source Sans Pro"/>
              </w:rPr>
              <w:t>11</w:t>
            </w:r>
          </w:p>
        </w:tc>
        <w:tc>
          <w:tcPr>
            <w:tcW w:w="2835" w:type="dxa"/>
          </w:tcPr>
          <w:p w14:paraId="4E6FF893" w14:textId="28320796" w:rsidR="00CE4B50" w:rsidRPr="00CE4B50" w:rsidRDefault="00CE4B50" w:rsidP="00CE4B50">
            <w:pPr>
              <w:rPr>
                <w:rFonts w:ascii="Source Sans Pro" w:hAnsi="Source Sans Pro"/>
              </w:rPr>
            </w:pPr>
            <w:r w:rsidRPr="00CE4B50">
              <w:rPr>
                <w:rFonts w:ascii="Source Sans Pro" w:hAnsi="Source Sans Pro"/>
              </w:rPr>
              <w:t>Medical needs</w:t>
            </w:r>
          </w:p>
        </w:tc>
        <w:tc>
          <w:tcPr>
            <w:tcW w:w="5878" w:type="dxa"/>
          </w:tcPr>
          <w:p w14:paraId="38A00A1A" w14:textId="77777777" w:rsidR="00CE4B50" w:rsidRPr="00CE4B50" w:rsidRDefault="00CE4B50">
            <w:pPr>
              <w:rPr>
                <w:rFonts w:ascii="Source Sans Pro" w:hAnsi="Source Sans Pro"/>
              </w:rPr>
            </w:pPr>
          </w:p>
        </w:tc>
      </w:tr>
      <w:tr w:rsidR="00CE4B50" w:rsidRPr="00CE4B50" w14:paraId="43FE9385" w14:textId="77777777" w:rsidTr="00CE4B50">
        <w:tc>
          <w:tcPr>
            <w:tcW w:w="567" w:type="dxa"/>
          </w:tcPr>
          <w:p w14:paraId="734EBC21" w14:textId="186E2E1C" w:rsidR="00CE4B50" w:rsidRPr="00CE4B50" w:rsidRDefault="00CE4B50">
            <w:pPr>
              <w:rPr>
                <w:rFonts w:ascii="Source Sans Pro" w:hAnsi="Source Sans Pro"/>
              </w:rPr>
            </w:pPr>
            <w:r w:rsidRPr="00CE4B50">
              <w:rPr>
                <w:rFonts w:ascii="Source Sans Pro" w:hAnsi="Source Sans Pro"/>
              </w:rPr>
              <w:t>12</w:t>
            </w:r>
          </w:p>
        </w:tc>
        <w:tc>
          <w:tcPr>
            <w:tcW w:w="2835" w:type="dxa"/>
          </w:tcPr>
          <w:p w14:paraId="2E942A1C" w14:textId="55EBA503" w:rsidR="00CE4B50" w:rsidRPr="00CE4B50" w:rsidRDefault="00CE4B50" w:rsidP="00CE4B50">
            <w:pPr>
              <w:rPr>
                <w:rFonts w:ascii="Source Sans Pro" w:hAnsi="Source Sans Pro"/>
              </w:rPr>
            </w:pPr>
            <w:r w:rsidRPr="00CE4B50">
              <w:rPr>
                <w:rFonts w:ascii="Source Sans Pro" w:hAnsi="Source Sans Pro"/>
              </w:rPr>
              <w:t>Weather considerations</w:t>
            </w:r>
          </w:p>
        </w:tc>
        <w:tc>
          <w:tcPr>
            <w:tcW w:w="5878" w:type="dxa"/>
          </w:tcPr>
          <w:p w14:paraId="05205236" w14:textId="77777777" w:rsidR="00CE4B50" w:rsidRPr="00CE4B50" w:rsidRDefault="00CE4B50">
            <w:pPr>
              <w:rPr>
                <w:rFonts w:ascii="Source Sans Pro" w:hAnsi="Source Sans Pro"/>
              </w:rPr>
            </w:pPr>
          </w:p>
        </w:tc>
      </w:tr>
      <w:tr w:rsidR="00CE4B50" w:rsidRPr="00CE4B50" w14:paraId="2E3FEB9D" w14:textId="77777777" w:rsidTr="00CE4B50">
        <w:tc>
          <w:tcPr>
            <w:tcW w:w="567" w:type="dxa"/>
          </w:tcPr>
          <w:p w14:paraId="2597546C" w14:textId="653EC3EB" w:rsidR="00CE4B50" w:rsidRPr="00CE4B50" w:rsidRDefault="00CE4B50">
            <w:pPr>
              <w:rPr>
                <w:rFonts w:ascii="Source Sans Pro" w:hAnsi="Source Sans Pro"/>
              </w:rPr>
            </w:pPr>
            <w:r w:rsidRPr="00CE4B50">
              <w:rPr>
                <w:rFonts w:ascii="Source Sans Pro" w:hAnsi="Source Sans Pro"/>
              </w:rPr>
              <w:t>13</w:t>
            </w:r>
          </w:p>
        </w:tc>
        <w:tc>
          <w:tcPr>
            <w:tcW w:w="2835" w:type="dxa"/>
          </w:tcPr>
          <w:p w14:paraId="398E80DC" w14:textId="33EEFF10" w:rsidR="00CE4B50" w:rsidRPr="00CE4B50" w:rsidRDefault="00CE4B50" w:rsidP="00CE4B50">
            <w:pPr>
              <w:rPr>
                <w:rFonts w:ascii="Source Sans Pro" w:hAnsi="Source Sans Pro"/>
              </w:rPr>
            </w:pPr>
            <w:r w:rsidRPr="00CE4B50">
              <w:rPr>
                <w:rFonts w:ascii="Source Sans Pro" w:hAnsi="Source Sans Pro"/>
              </w:rPr>
              <w:t>First aid provision</w:t>
            </w:r>
          </w:p>
        </w:tc>
        <w:tc>
          <w:tcPr>
            <w:tcW w:w="5878" w:type="dxa"/>
          </w:tcPr>
          <w:p w14:paraId="2AF258A8" w14:textId="77777777" w:rsidR="00CE4B50" w:rsidRPr="00CE4B50" w:rsidRDefault="00CE4B50">
            <w:pPr>
              <w:rPr>
                <w:rFonts w:ascii="Source Sans Pro" w:hAnsi="Source Sans Pro"/>
              </w:rPr>
            </w:pPr>
          </w:p>
        </w:tc>
      </w:tr>
      <w:tr w:rsidR="00CE4B50" w:rsidRPr="00CE4B50" w14:paraId="12209820" w14:textId="77777777" w:rsidTr="00CE4B50">
        <w:tc>
          <w:tcPr>
            <w:tcW w:w="567" w:type="dxa"/>
          </w:tcPr>
          <w:p w14:paraId="3D33F412" w14:textId="0778AC8A" w:rsidR="00CE4B50" w:rsidRPr="00CE4B50" w:rsidRDefault="00CE4B50">
            <w:pPr>
              <w:rPr>
                <w:rFonts w:ascii="Source Sans Pro" w:hAnsi="Source Sans Pro"/>
              </w:rPr>
            </w:pPr>
            <w:r w:rsidRPr="00CE4B50">
              <w:rPr>
                <w:rFonts w:ascii="Source Sans Pro" w:hAnsi="Source Sans Pro"/>
              </w:rPr>
              <w:t>14</w:t>
            </w:r>
          </w:p>
        </w:tc>
        <w:tc>
          <w:tcPr>
            <w:tcW w:w="2835" w:type="dxa"/>
          </w:tcPr>
          <w:p w14:paraId="0D27213F" w14:textId="3B7FE45A" w:rsidR="00CE4B50" w:rsidRPr="00CE4B50" w:rsidRDefault="00CE4B50" w:rsidP="00CE4B50">
            <w:pPr>
              <w:rPr>
                <w:rFonts w:ascii="Source Sans Pro" w:hAnsi="Source Sans Pro"/>
              </w:rPr>
            </w:pPr>
            <w:r w:rsidRPr="00CE4B50">
              <w:rPr>
                <w:rFonts w:ascii="Source Sans Pro" w:hAnsi="Source Sans Pro"/>
              </w:rPr>
              <w:t>Emergency procedures</w:t>
            </w:r>
          </w:p>
        </w:tc>
        <w:tc>
          <w:tcPr>
            <w:tcW w:w="5878" w:type="dxa"/>
          </w:tcPr>
          <w:p w14:paraId="31332509" w14:textId="77777777" w:rsidR="00CE4B50" w:rsidRPr="00CE4B50" w:rsidRDefault="00CE4B50">
            <w:pPr>
              <w:rPr>
                <w:rFonts w:ascii="Source Sans Pro" w:hAnsi="Source Sans Pro"/>
              </w:rPr>
            </w:pPr>
          </w:p>
        </w:tc>
      </w:tr>
      <w:tr w:rsidR="00CE4B50" w:rsidRPr="00CE4B50" w14:paraId="5E534A48" w14:textId="77777777" w:rsidTr="00CE4B50">
        <w:tc>
          <w:tcPr>
            <w:tcW w:w="567" w:type="dxa"/>
          </w:tcPr>
          <w:p w14:paraId="1BEDB645" w14:textId="3C558D57" w:rsidR="00CE4B50" w:rsidRPr="00CE4B50" w:rsidRDefault="00CE4B50">
            <w:pPr>
              <w:rPr>
                <w:rFonts w:ascii="Source Sans Pro" w:hAnsi="Source Sans Pro"/>
              </w:rPr>
            </w:pPr>
            <w:r w:rsidRPr="00CE4B50">
              <w:rPr>
                <w:rFonts w:ascii="Source Sans Pro" w:hAnsi="Source Sans Pro"/>
              </w:rPr>
              <w:t>15</w:t>
            </w:r>
          </w:p>
        </w:tc>
        <w:tc>
          <w:tcPr>
            <w:tcW w:w="2835" w:type="dxa"/>
          </w:tcPr>
          <w:p w14:paraId="09763403" w14:textId="391C0CA3" w:rsidR="00CE4B50" w:rsidRPr="00CE4B50" w:rsidRDefault="00CE4B50" w:rsidP="00CE4B50">
            <w:pPr>
              <w:rPr>
                <w:rFonts w:ascii="Source Sans Pro" w:hAnsi="Source Sans Pro"/>
              </w:rPr>
            </w:pPr>
            <w:r w:rsidRPr="00CE4B50">
              <w:rPr>
                <w:rFonts w:ascii="Source Sans Pro" w:hAnsi="Source Sans Pro"/>
              </w:rPr>
              <w:t>Risk assessments</w:t>
            </w:r>
          </w:p>
        </w:tc>
        <w:tc>
          <w:tcPr>
            <w:tcW w:w="5878" w:type="dxa"/>
          </w:tcPr>
          <w:p w14:paraId="16B5FA62" w14:textId="77777777" w:rsidR="00CE4B50" w:rsidRPr="00CE4B50" w:rsidRDefault="00CE4B50">
            <w:pPr>
              <w:rPr>
                <w:rFonts w:ascii="Source Sans Pro" w:hAnsi="Source Sans Pro"/>
              </w:rPr>
            </w:pPr>
          </w:p>
        </w:tc>
      </w:tr>
    </w:tbl>
    <w:p w14:paraId="3DFFCB4C" w14:textId="788C4D77" w:rsidR="009054D9" w:rsidRPr="00CE4B50" w:rsidRDefault="009054D9">
      <w:pPr>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092"/>
      </w:tblGrid>
      <w:tr w:rsidR="00CE1F7A" w:rsidRPr="00CE4B50" w14:paraId="49D7F274" w14:textId="77777777" w:rsidTr="00CE1F7A">
        <w:tc>
          <w:tcPr>
            <w:tcW w:w="675" w:type="dxa"/>
          </w:tcPr>
          <w:p w14:paraId="1926FCAD" w14:textId="77777777" w:rsidR="00CE1F7A" w:rsidRPr="00CE4B50" w:rsidRDefault="00CE1F7A" w:rsidP="00CE1F7A">
            <w:pPr>
              <w:rPr>
                <w:rFonts w:ascii="Source Sans Pro" w:hAnsi="Source Sans Pro"/>
              </w:rPr>
            </w:pPr>
          </w:p>
        </w:tc>
        <w:tc>
          <w:tcPr>
            <w:tcW w:w="7513" w:type="dxa"/>
          </w:tcPr>
          <w:p w14:paraId="07B83911" w14:textId="77777777" w:rsidR="00CE1F7A" w:rsidRPr="00CE4B50" w:rsidRDefault="00CE1F7A" w:rsidP="00CE1F7A">
            <w:pPr>
              <w:rPr>
                <w:rFonts w:ascii="Source Sans Pro" w:hAnsi="Source Sans Pro"/>
              </w:rPr>
            </w:pPr>
          </w:p>
        </w:tc>
        <w:tc>
          <w:tcPr>
            <w:tcW w:w="1092" w:type="dxa"/>
          </w:tcPr>
          <w:p w14:paraId="4171E7D7" w14:textId="77777777" w:rsidR="00CE1F7A" w:rsidRPr="00CE4B50" w:rsidRDefault="00CE1F7A" w:rsidP="00CE1F7A">
            <w:pPr>
              <w:rPr>
                <w:rFonts w:ascii="Source Sans Pro" w:hAnsi="Source Sans Pro"/>
              </w:rPr>
            </w:pPr>
          </w:p>
        </w:tc>
      </w:tr>
    </w:tbl>
    <w:p w14:paraId="1AE030B4" w14:textId="77777777" w:rsidR="00CE1F7A" w:rsidRPr="00CE4B50" w:rsidRDefault="00CE1F7A" w:rsidP="00CE1F7A">
      <w:pPr>
        <w:pBdr>
          <w:bottom w:val="single" w:sz="6" w:space="1" w:color="auto"/>
        </w:pBdr>
        <w:rPr>
          <w:rFonts w:ascii="Source Sans Pro" w:hAnsi="Source Sans Pro"/>
        </w:rPr>
      </w:pPr>
    </w:p>
    <w:p w14:paraId="44ACE413" w14:textId="77777777" w:rsidR="00CE4B50" w:rsidRPr="00CE4B50" w:rsidRDefault="00CE4B50" w:rsidP="00CE4B50">
      <w:pPr>
        <w:rPr>
          <w:rFonts w:ascii="Source Sans Pro" w:hAnsi="Source Sans Pro"/>
        </w:rPr>
      </w:pPr>
    </w:p>
    <w:p w14:paraId="7C7BBD3A" w14:textId="77777777" w:rsidR="00CE4B50" w:rsidRPr="00CE4B50" w:rsidRDefault="00CE4B50" w:rsidP="00CE4B50">
      <w:pPr>
        <w:rPr>
          <w:rFonts w:ascii="Source Sans Pro" w:hAnsi="Source Sans Pro"/>
        </w:rPr>
      </w:pPr>
    </w:p>
    <w:p w14:paraId="3217588D" w14:textId="03A9ECF7" w:rsidR="00CE4B50" w:rsidRPr="00CE4B50" w:rsidRDefault="00CE4B50" w:rsidP="00CE4B50">
      <w:pPr>
        <w:rPr>
          <w:rFonts w:ascii="Source Sans Pro" w:hAnsi="Source Sans Pro"/>
        </w:rPr>
      </w:pPr>
      <w:r w:rsidRPr="00CE4B50">
        <w:rPr>
          <w:rFonts w:ascii="Source Sans Pro" w:hAnsi="Source Sans Pro"/>
        </w:rPr>
        <w:t>APPROVALS</w:t>
      </w:r>
    </w:p>
    <w:p w14:paraId="4E03D25C" w14:textId="77777777" w:rsidR="00CE4B50" w:rsidRPr="00CE4B50" w:rsidRDefault="00CE4B50" w:rsidP="00CE4B50">
      <w:pPr>
        <w:rPr>
          <w:rFonts w:ascii="Source Sans Pro" w:hAnsi="Source Sans Pro"/>
        </w:rPr>
      </w:pPr>
    </w:p>
    <w:p w14:paraId="28F47588" w14:textId="4EE2F519" w:rsidR="00CE4B50" w:rsidRPr="00CE4B50" w:rsidRDefault="00CE4B50" w:rsidP="00CE4B50">
      <w:pPr>
        <w:rPr>
          <w:rFonts w:ascii="Source Sans Pro" w:hAnsi="Source Sans Pro"/>
        </w:rPr>
      </w:pPr>
      <w:r w:rsidRPr="00CE4B50">
        <w:rPr>
          <w:rFonts w:ascii="Source Sans Pro" w:hAnsi="Source Sans Pro"/>
        </w:rPr>
        <w:t>Head of Establishment:</w:t>
      </w:r>
      <w:r w:rsidRPr="00CE4B50">
        <w:rPr>
          <w:rFonts w:ascii="Source Sans Pro" w:hAnsi="Source Sans Pro"/>
        </w:rPr>
        <w:tab/>
        <w:t>_______________________________</w:t>
      </w:r>
      <w:proofErr w:type="gramStart"/>
      <w:r w:rsidRPr="00CE4B50">
        <w:rPr>
          <w:rFonts w:ascii="Source Sans Pro" w:hAnsi="Source Sans Pro"/>
        </w:rPr>
        <w:t>_  date</w:t>
      </w:r>
      <w:proofErr w:type="gramEnd"/>
      <w:r w:rsidRPr="00CE4B50">
        <w:rPr>
          <w:rFonts w:ascii="Source Sans Pro" w:hAnsi="Source Sans Pro"/>
        </w:rPr>
        <w:t xml:space="preserve"> ______________</w:t>
      </w:r>
    </w:p>
    <w:p w14:paraId="25B918E6" w14:textId="77777777" w:rsidR="00CE1F7A" w:rsidRPr="00CE4B50" w:rsidRDefault="00CE1F7A" w:rsidP="00CE1F7A">
      <w:pPr>
        <w:rPr>
          <w:rFonts w:ascii="Source Sans Pro" w:hAnsi="Source Sans Pro"/>
        </w:rPr>
      </w:pPr>
    </w:p>
    <w:p w14:paraId="307DC027" w14:textId="66EDF6C1" w:rsidR="00CE4B50" w:rsidRPr="00CE4B50" w:rsidRDefault="00CE4B50" w:rsidP="00CE4B50">
      <w:pPr>
        <w:rPr>
          <w:rFonts w:ascii="Source Sans Pro" w:hAnsi="Source Sans Pro"/>
        </w:rPr>
      </w:pPr>
      <w:r>
        <w:rPr>
          <w:rFonts w:ascii="Source Sans Pro" w:hAnsi="Source Sans Pro"/>
        </w:rPr>
        <w:t>Employer (if required)</w:t>
      </w:r>
      <w:r w:rsidRPr="00CE4B50">
        <w:rPr>
          <w:rFonts w:ascii="Source Sans Pro" w:hAnsi="Source Sans Pro"/>
        </w:rPr>
        <w:t>:</w:t>
      </w:r>
      <w:r w:rsidRPr="00CE4B50">
        <w:rPr>
          <w:rFonts w:ascii="Source Sans Pro" w:hAnsi="Source Sans Pro"/>
        </w:rPr>
        <w:tab/>
        <w:t>_______________________________</w:t>
      </w:r>
      <w:proofErr w:type="gramStart"/>
      <w:r w:rsidRPr="00CE4B50">
        <w:rPr>
          <w:rFonts w:ascii="Source Sans Pro" w:hAnsi="Source Sans Pro"/>
        </w:rPr>
        <w:t>_  date</w:t>
      </w:r>
      <w:proofErr w:type="gramEnd"/>
      <w:r w:rsidRPr="00CE4B50">
        <w:rPr>
          <w:rFonts w:ascii="Source Sans Pro" w:hAnsi="Source Sans Pro"/>
        </w:rPr>
        <w:t xml:space="preserve"> ______________</w:t>
      </w:r>
    </w:p>
    <w:p w14:paraId="475F5CF3" w14:textId="594F59AE" w:rsidR="00C54B95" w:rsidRDefault="00C54B95">
      <w:pPr>
        <w:rPr>
          <w:rFonts w:ascii="Source Sans Pro" w:hAnsi="Source Sans Pro"/>
        </w:rPr>
      </w:pPr>
      <w:r>
        <w:rPr>
          <w:rFonts w:ascii="Source Sans Pro" w:hAnsi="Source Sans Pro"/>
        </w:rPr>
        <w:br w:type="page"/>
      </w:r>
    </w:p>
    <w:p w14:paraId="5D737B16" w14:textId="1FB01651" w:rsidR="00C54B95" w:rsidRPr="00CE4B50" w:rsidRDefault="00C54B95" w:rsidP="00C54B95">
      <w:pPr>
        <w:rPr>
          <w:rFonts w:ascii="Source Sans Pro" w:hAnsi="Source Sans Pro"/>
        </w:rPr>
      </w:pPr>
      <w:r w:rsidRPr="00C54B95">
        <w:rPr>
          <w:rStyle w:val="Heading1Char"/>
        </w:rPr>
        <w:lastRenderedPageBreak/>
        <w:drawing>
          <wp:anchor distT="0" distB="0" distL="114300" distR="114300" simplePos="0" relativeHeight="251660288" behindDoc="1" locked="0" layoutInCell="1" allowOverlap="1" wp14:anchorId="15667DBB" wp14:editId="17F22269">
            <wp:simplePos x="0" y="0"/>
            <wp:positionH relativeFrom="column">
              <wp:posOffset>4000500</wp:posOffset>
            </wp:positionH>
            <wp:positionV relativeFrom="paragraph">
              <wp:posOffset>-342900</wp:posOffset>
            </wp:positionV>
            <wp:extent cx="1827530" cy="13163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Education-Destination.png"/>
                    <pic:cNvPicPr/>
                  </pic:nvPicPr>
                  <pic:blipFill>
                    <a:blip r:embed="rId5">
                      <a:extLst>
                        <a:ext uri="{28A0092B-C50C-407E-A947-70E740481C1C}">
                          <a14:useLocalDpi xmlns:a14="http://schemas.microsoft.com/office/drawing/2010/main" val="0"/>
                        </a:ext>
                      </a:extLst>
                    </a:blip>
                    <a:stretch>
                      <a:fillRect/>
                    </a:stretch>
                  </pic:blipFill>
                  <pic:spPr>
                    <a:xfrm>
                      <a:off x="0" y="0"/>
                      <a:ext cx="1827530" cy="131635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Style w:val="Heading1Char"/>
        </w:rPr>
        <w:t>WORKED EXAMPLE</w:t>
      </w:r>
      <w:r w:rsidRPr="00C54B95">
        <w:rPr>
          <w:rStyle w:val="Heading1Char"/>
        </w:rPr>
        <w:t xml:space="preserve"> VISIT PL</w:t>
      </w:r>
      <w:r>
        <w:rPr>
          <w:rStyle w:val="Heading1Char"/>
        </w:rPr>
        <w:t>AN</w:t>
      </w:r>
    </w:p>
    <w:p w14:paraId="3245EE3C" w14:textId="77777777" w:rsidR="00C54B95" w:rsidRPr="00CE4B50" w:rsidRDefault="00C54B95" w:rsidP="00C54B95">
      <w:pPr>
        <w:rPr>
          <w:rFonts w:ascii="Source Sans Pro" w:hAnsi="Source Sans Pro"/>
        </w:rPr>
      </w:pPr>
    </w:p>
    <w:p w14:paraId="3FD13536" w14:textId="77777777" w:rsidR="00C54B95" w:rsidRPr="00CE4B50" w:rsidRDefault="00C54B95" w:rsidP="00C54B95">
      <w:pPr>
        <w:pBdr>
          <w:bottom w:val="single" w:sz="6" w:space="1" w:color="auto"/>
        </w:pBdr>
        <w:rPr>
          <w:rFonts w:ascii="Source Sans Pro" w:hAnsi="Source Sans Pro"/>
        </w:rPr>
      </w:pPr>
      <w:r w:rsidRPr="00CE4B50">
        <w:rPr>
          <w:rFonts w:ascii="Source Sans Pro" w:hAnsi="Source Sans Pro"/>
        </w:rPr>
        <w:t>V1.1 September 2015</w:t>
      </w:r>
    </w:p>
    <w:p w14:paraId="57F3220C" w14:textId="77777777" w:rsidR="00C54B95" w:rsidRPr="00CE4B50" w:rsidRDefault="00C54B95" w:rsidP="00C54B95">
      <w:pPr>
        <w:pBdr>
          <w:bottom w:val="single" w:sz="6" w:space="1" w:color="auto"/>
        </w:pBdr>
        <w:rPr>
          <w:rFonts w:ascii="Source Sans Pro" w:hAnsi="Source Sans Pro"/>
        </w:rPr>
      </w:pPr>
    </w:p>
    <w:p w14:paraId="256E0080" w14:textId="77777777" w:rsidR="00C54B95" w:rsidRPr="00CE4B50" w:rsidRDefault="00C54B95" w:rsidP="00C54B95">
      <w:pPr>
        <w:pBdr>
          <w:bottom w:val="single" w:sz="6" w:space="1" w:color="auto"/>
        </w:pBdr>
        <w:rPr>
          <w:rFonts w:ascii="Source Sans Pro" w:hAnsi="Source Sans Pro"/>
        </w:rPr>
      </w:pPr>
    </w:p>
    <w:p w14:paraId="0815F5B0" w14:textId="77777777" w:rsidR="00C54B95" w:rsidRPr="00CE4B50" w:rsidRDefault="00C54B95" w:rsidP="00C54B95">
      <w:pPr>
        <w:pBdr>
          <w:bottom w:val="single" w:sz="6" w:space="1" w:color="auto"/>
        </w:pBdr>
        <w:rPr>
          <w:rFonts w:ascii="Source Sans Pro" w:hAnsi="Source Sans Pro"/>
        </w:rPr>
      </w:pPr>
    </w:p>
    <w:p w14:paraId="4D7F037B" w14:textId="77777777" w:rsidR="00C54B95" w:rsidRPr="00CE4B50" w:rsidRDefault="00C54B95" w:rsidP="00C54B95">
      <w:pPr>
        <w:rPr>
          <w:rFonts w:ascii="Source Sans Pro" w:hAnsi="Source Sans Pro"/>
        </w:rPr>
      </w:pPr>
    </w:p>
    <w:p w14:paraId="1CB55569" w14:textId="77777777" w:rsidR="00C54B95" w:rsidRPr="00CE4B50" w:rsidRDefault="00C54B95" w:rsidP="00C54B95">
      <w:pPr>
        <w:rPr>
          <w:rFonts w:ascii="Source Sans Pro" w:hAnsi="Source Sans Pro"/>
        </w:rPr>
      </w:pPr>
    </w:p>
    <w:p w14:paraId="739A5ACF" w14:textId="77777777" w:rsidR="00C54B95" w:rsidRPr="00CE4B50" w:rsidRDefault="00C54B95" w:rsidP="00C54B95">
      <w:pPr>
        <w:rPr>
          <w:rFonts w:ascii="Source Sans Pro" w:hAnsi="Source Sans Pro"/>
        </w:rPr>
      </w:pPr>
      <w:r w:rsidRPr="00CE4B50">
        <w:rPr>
          <w:rFonts w:ascii="Source Sans Pro" w:hAnsi="Source Sans Pro"/>
        </w:rPr>
        <w:t>Name of Provider:</w:t>
      </w:r>
      <w:r w:rsidRPr="00CE4B50">
        <w:rPr>
          <w:rFonts w:ascii="Source Sans Pro" w:hAnsi="Source Sans Pro"/>
        </w:rPr>
        <w:tab/>
        <w:t>Education Destination Ltd</w:t>
      </w:r>
    </w:p>
    <w:p w14:paraId="039AA3D9" w14:textId="77777777" w:rsidR="00C54B95" w:rsidRPr="00CE4B50" w:rsidRDefault="00C54B95" w:rsidP="00C54B95">
      <w:pPr>
        <w:rPr>
          <w:rFonts w:ascii="Source Sans Pro" w:hAnsi="Source Sans Pro"/>
        </w:rPr>
      </w:pPr>
    </w:p>
    <w:p w14:paraId="5E8C7DFE" w14:textId="727AA56B" w:rsidR="00C54B95" w:rsidRPr="00CE4B50" w:rsidRDefault="00C54B95" w:rsidP="00C54B95">
      <w:pPr>
        <w:rPr>
          <w:rFonts w:ascii="Source Sans Pro" w:hAnsi="Source Sans Pro"/>
        </w:rPr>
      </w:pPr>
      <w:r w:rsidRPr="00CE4B50">
        <w:rPr>
          <w:rFonts w:ascii="Source Sans Pro" w:hAnsi="Source Sans Pro"/>
        </w:rPr>
        <w:t>Accommodation:</w:t>
      </w:r>
      <w:r w:rsidRPr="00CE4B50">
        <w:rPr>
          <w:rFonts w:ascii="Source Sans Pro" w:hAnsi="Source Sans Pro"/>
        </w:rPr>
        <w:tab/>
      </w:r>
      <w:r>
        <w:rPr>
          <w:rFonts w:ascii="Source Sans Pro" w:hAnsi="Source Sans Pro"/>
        </w:rPr>
        <w:t>East Dene Centre</w:t>
      </w:r>
    </w:p>
    <w:p w14:paraId="4ECA6206" w14:textId="77777777" w:rsidR="00C54B95" w:rsidRPr="00CE4B50" w:rsidRDefault="00C54B95" w:rsidP="00C54B95">
      <w:pPr>
        <w:rPr>
          <w:rFonts w:ascii="Source Sans Pro" w:hAnsi="Source Sans Pro"/>
        </w:rPr>
      </w:pPr>
    </w:p>
    <w:p w14:paraId="451F5779" w14:textId="1036C1A5" w:rsidR="00C54B95" w:rsidRPr="00CE4B50" w:rsidRDefault="00C54B95" w:rsidP="00C54B95">
      <w:pPr>
        <w:rPr>
          <w:rFonts w:ascii="Source Sans Pro" w:hAnsi="Source Sans Pro"/>
        </w:rPr>
      </w:pPr>
      <w:r w:rsidRPr="00CE4B50">
        <w:rPr>
          <w:rFonts w:ascii="Source Sans Pro" w:hAnsi="Source Sans Pro"/>
        </w:rPr>
        <w:t>Visit Dates:</w:t>
      </w:r>
      <w:r w:rsidRPr="00CE4B50">
        <w:rPr>
          <w:rFonts w:ascii="Source Sans Pro" w:hAnsi="Source Sans Pro"/>
        </w:rPr>
        <w:tab/>
      </w:r>
      <w:r w:rsidRPr="00CE4B50">
        <w:rPr>
          <w:rFonts w:ascii="Source Sans Pro" w:hAnsi="Source Sans Pro"/>
        </w:rPr>
        <w:tab/>
      </w:r>
      <w:r>
        <w:rPr>
          <w:rFonts w:ascii="Source Sans Pro" w:hAnsi="Source Sans Pro"/>
        </w:rPr>
        <w:t>01/06/</w:t>
      </w:r>
      <w:proofErr w:type="gramStart"/>
      <w:r>
        <w:rPr>
          <w:rFonts w:ascii="Source Sans Pro" w:hAnsi="Source Sans Pro"/>
        </w:rPr>
        <w:t xml:space="preserve">2016 </w:t>
      </w:r>
      <w:r w:rsidRPr="00CE4B50">
        <w:rPr>
          <w:rFonts w:ascii="Source Sans Pro" w:hAnsi="Source Sans Pro"/>
        </w:rPr>
        <w:t xml:space="preserve"> to</w:t>
      </w:r>
      <w:proofErr w:type="gramEnd"/>
      <w:r>
        <w:rPr>
          <w:rFonts w:ascii="Source Sans Pro" w:hAnsi="Source Sans Pro"/>
        </w:rPr>
        <w:t xml:space="preserve"> 05/06/2016</w:t>
      </w:r>
      <w:r w:rsidRPr="00CE4B50">
        <w:rPr>
          <w:rFonts w:ascii="Source Sans Pro" w:hAnsi="Source Sans Pro"/>
        </w:rPr>
        <w:t xml:space="preserve">         </w:t>
      </w:r>
      <w:r>
        <w:rPr>
          <w:rFonts w:ascii="Source Sans Pro" w:hAnsi="Source Sans Pro"/>
        </w:rPr>
        <w:t>4</w:t>
      </w:r>
      <w:r w:rsidRPr="00CE4B50">
        <w:rPr>
          <w:rFonts w:ascii="Source Sans Pro" w:hAnsi="Source Sans Pro"/>
        </w:rPr>
        <w:t xml:space="preserve"> nights</w:t>
      </w:r>
    </w:p>
    <w:p w14:paraId="5E6B87E2" w14:textId="77777777" w:rsidR="00C54B95" w:rsidRPr="00CE4B50" w:rsidRDefault="00C54B95" w:rsidP="00C54B95">
      <w:pPr>
        <w:rPr>
          <w:rFonts w:ascii="Source Sans Pro" w:hAnsi="Source Sans Pro"/>
        </w:rPr>
      </w:pPr>
    </w:p>
    <w:p w14:paraId="5E48DB84" w14:textId="2CCE1780" w:rsidR="00C54B95" w:rsidRPr="00CE4B50" w:rsidRDefault="00C54B95" w:rsidP="00C54B95">
      <w:pPr>
        <w:rPr>
          <w:rFonts w:ascii="Source Sans Pro" w:hAnsi="Source Sans Pro"/>
        </w:rPr>
      </w:pPr>
      <w:r w:rsidRPr="00CE4B50">
        <w:rPr>
          <w:rFonts w:ascii="Source Sans Pro" w:hAnsi="Source Sans Pro"/>
        </w:rPr>
        <w:t xml:space="preserve">Visit Leader: </w:t>
      </w:r>
      <w:r w:rsidRPr="00CE4B50">
        <w:rPr>
          <w:rFonts w:ascii="Source Sans Pro" w:hAnsi="Source Sans Pro"/>
        </w:rPr>
        <w:tab/>
      </w:r>
      <w:r w:rsidRPr="00CE4B50">
        <w:rPr>
          <w:rFonts w:ascii="Source Sans Pro" w:hAnsi="Source Sans Pro"/>
        </w:rPr>
        <w:tab/>
      </w:r>
      <w:r>
        <w:rPr>
          <w:rFonts w:ascii="Source Sans Pro" w:hAnsi="Source Sans Pro"/>
        </w:rPr>
        <w:t>Jane Doe</w:t>
      </w:r>
    </w:p>
    <w:p w14:paraId="2C1A3ECE" w14:textId="77777777" w:rsidR="00C54B95" w:rsidRDefault="00C54B95" w:rsidP="00C54B95">
      <w:pPr>
        <w:rPr>
          <w:rFonts w:ascii="Source Sans Pro" w:hAnsi="Source Sans Pro"/>
        </w:rPr>
      </w:pPr>
    </w:p>
    <w:p w14:paraId="05E8353D" w14:textId="77777777" w:rsidR="00C54B95" w:rsidRPr="00CE4B50" w:rsidRDefault="00C54B95" w:rsidP="00C54B95">
      <w:pPr>
        <w:rPr>
          <w:rFonts w:ascii="Source Sans Pro" w:hAnsi="Source Sans Pro"/>
        </w:rPr>
      </w:pPr>
    </w:p>
    <w:tbl>
      <w:tblPr>
        <w:tblStyle w:val="TableGrid"/>
        <w:tblW w:w="0" w:type="auto"/>
        <w:tblLook w:val="04A0" w:firstRow="1" w:lastRow="0" w:firstColumn="1" w:lastColumn="0" w:noHBand="0" w:noVBand="1"/>
      </w:tblPr>
      <w:tblGrid>
        <w:gridCol w:w="567"/>
        <w:gridCol w:w="2835"/>
        <w:gridCol w:w="5878"/>
      </w:tblGrid>
      <w:tr w:rsidR="00C54B95" w:rsidRPr="00CE4B50" w14:paraId="051D1472" w14:textId="77777777" w:rsidTr="008C7ADF">
        <w:tc>
          <w:tcPr>
            <w:tcW w:w="567" w:type="dxa"/>
            <w:shd w:val="clear" w:color="auto" w:fill="C6D9F1" w:themeFill="text2" w:themeFillTint="33"/>
          </w:tcPr>
          <w:p w14:paraId="384F14D1" w14:textId="77777777" w:rsidR="00C54B95" w:rsidRPr="00CE4B50" w:rsidRDefault="00C54B95" w:rsidP="008C7ADF">
            <w:pPr>
              <w:rPr>
                <w:rFonts w:ascii="Source Sans Pro" w:hAnsi="Source Sans Pro"/>
                <w:b/>
              </w:rPr>
            </w:pPr>
            <w:r w:rsidRPr="00CE4B50">
              <w:rPr>
                <w:rFonts w:ascii="Source Sans Pro" w:hAnsi="Source Sans Pro"/>
                <w:b/>
              </w:rPr>
              <w:br w:type="page"/>
            </w:r>
          </w:p>
        </w:tc>
        <w:tc>
          <w:tcPr>
            <w:tcW w:w="2835" w:type="dxa"/>
            <w:shd w:val="clear" w:color="auto" w:fill="C6D9F1" w:themeFill="text2" w:themeFillTint="33"/>
          </w:tcPr>
          <w:p w14:paraId="4CDE5D7B" w14:textId="77777777" w:rsidR="00C54B95" w:rsidRPr="00CE4B50" w:rsidRDefault="00C54B95" w:rsidP="008C7ADF">
            <w:pPr>
              <w:rPr>
                <w:rFonts w:ascii="Source Sans Pro" w:hAnsi="Source Sans Pro"/>
                <w:b/>
              </w:rPr>
            </w:pPr>
            <w:r w:rsidRPr="00CE4B50">
              <w:rPr>
                <w:rFonts w:ascii="Source Sans Pro" w:hAnsi="Source Sans Pro"/>
                <w:b/>
              </w:rPr>
              <w:t>ITEM</w:t>
            </w:r>
          </w:p>
        </w:tc>
        <w:tc>
          <w:tcPr>
            <w:tcW w:w="5878" w:type="dxa"/>
            <w:shd w:val="clear" w:color="auto" w:fill="C6D9F1" w:themeFill="text2" w:themeFillTint="33"/>
          </w:tcPr>
          <w:p w14:paraId="09B5236F" w14:textId="77777777" w:rsidR="00C54B95" w:rsidRPr="00CE4B50" w:rsidRDefault="00C54B95" w:rsidP="008C7ADF">
            <w:pPr>
              <w:rPr>
                <w:rFonts w:ascii="Source Sans Pro" w:hAnsi="Source Sans Pro"/>
                <w:b/>
              </w:rPr>
            </w:pPr>
            <w:r w:rsidRPr="00CE4B50">
              <w:rPr>
                <w:rFonts w:ascii="Source Sans Pro" w:hAnsi="Source Sans Pro"/>
                <w:b/>
              </w:rPr>
              <w:t>DETAILS</w:t>
            </w:r>
          </w:p>
        </w:tc>
      </w:tr>
      <w:tr w:rsidR="00C54B95" w:rsidRPr="00CE4B50" w14:paraId="59680CB3" w14:textId="77777777" w:rsidTr="008C7ADF">
        <w:tc>
          <w:tcPr>
            <w:tcW w:w="567" w:type="dxa"/>
          </w:tcPr>
          <w:p w14:paraId="47A618F4" w14:textId="77777777" w:rsidR="00C54B95" w:rsidRPr="00CE4B50" w:rsidRDefault="00C54B95" w:rsidP="008C7ADF">
            <w:pPr>
              <w:rPr>
                <w:rFonts w:ascii="Source Sans Pro" w:hAnsi="Source Sans Pro"/>
              </w:rPr>
            </w:pPr>
            <w:r w:rsidRPr="00CE4B50">
              <w:rPr>
                <w:rFonts w:ascii="Source Sans Pro" w:hAnsi="Source Sans Pro"/>
              </w:rPr>
              <w:t>1</w:t>
            </w:r>
          </w:p>
        </w:tc>
        <w:tc>
          <w:tcPr>
            <w:tcW w:w="2835" w:type="dxa"/>
          </w:tcPr>
          <w:p w14:paraId="4A1823AE" w14:textId="77777777" w:rsidR="00C54B95" w:rsidRPr="00CE4B50" w:rsidRDefault="00C54B95" w:rsidP="008C7ADF">
            <w:pPr>
              <w:rPr>
                <w:rFonts w:ascii="Source Sans Pro" w:hAnsi="Source Sans Pro"/>
              </w:rPr>
            </w:pPr>
            <w:r w:rsidRPr="00CE4B50">
              <w:rPr>
                <w:rFonts w:ascii="Source Sans Pro" w:hAnsi="Source Sans Pro"/>
              </w:rPr>
              <w:t>Aims and objectives</w:t>
            </w:r>
          </w:p>
        </w:tc>
        <w:tc>
          <w:tcPr>
            <w:tcW w:w="5878" w:type="dxa"/>
          </w:tcPr>
          <w:p w14:paraId="1B1D984A" w14:textId="40752C9C" w:rsidR="00C54B95" w:rsidRPr="00CE4B50" w:rsidRDefault="00C54B95" w:rsidP="008C7ADF">
            <w:pPr>
              <w:rPr>
                <w:rFonts w:ascii="Source Sans Pro" w:hAnsi="Source Sans Pro"/>
              </w:rPr>
            </w:pPr>
            <w:r>
              <w:rPr>
                <w:rFonts w:ascii="Source Sans Pro" w:hAnsi="Source Sans Pro"/>
              </w:rPr>
              <w:t>KS3 sustainability project, looking at food production, transport, coastal erosion and local industry</w:t>
            </w:r>
          </w:p>
        </w:tc>
      </w:tr>
      <w:tr w:rsidR="00C54B95" w:rsidRPr="00CE4B50" w14:paraId="236558BB" w14:textId="77777777" w:rsidTr="008C7ADF">
        <w:tc>
          <w:tcPr>
            <w:tcW w:w="567" w:type="dxa"/>
          </w:tcPr>
          <w:p w14:paraId="07BC0340" w14:textId="77777777" w:rsidR="00C54B95" w:rsidRPr="00CE4B50" w:rsidRDefault="00C54B95" w:rsidP="008C7ADF">
            <w:pPr>
              <w:rPr>
                <w:rFonts w:ascii="Source Sans Pro" w:hAnsi="Source Sans Pro"/>
              </w:rPr>
            </w:pPr>
            <w:r w:rsidRPr="00CE4B50">
              <w:rPr>
                <w:rFonts w:ascii="Source Sans Pro" w:hAnsi="Source Sans Pro"/>
              </w:rPr>
              <w:t>2</w:t>
            </w:r>
          </w:p>
        </w:tc>
        <w:tc>
          <w:tcPr>
            <w:tcW w:w="2835" w:type="dxa"/>
          </w:tcPr>
          <w:p w14:paraId="52D56805" w14:textId="77777777" w:rsidR="00C54B95" w:rsidRPr="00CE4B50" w:rsidRDefault="00C54B95" w:rsidP="008C7ADF">
            <w:pPr>
              <w:rPr>
                <w:rFonts w:ascii="Source Sans Pro" w:hAnsi="Source Sans Pro"/>
              </w:rPr>
            </w:pPr>
            <w:r w:rsidRPr="00CE4B50">
              <w:rPr>
                <w:rFonts w:ascii="Source Sans Pro" w:hAnsi="Source Sans Pro"/>
              </w:rPr>
              <w:t>Parental communication</w:t>
            </w:r>
          </w:p>
        </w:tc>
        <w:tc>
          <w:tcPr>
            <w:tcW w:w="5878" w:type="dxa"/>
          </w:tcPr>
          <w:p w14:paraId="60046361" w14:textId="3D2C95CC" w:rsidR="00C54B95" w:rsidRPr="00CE4B50" w:rsidRDefault="00C54B95" w:rsidP="008C7ADF">
            <w:pPr>
              <w:rPr>
                <w:rFonts w:ascii="Source Sans Pro" w:hAnsi="Source Sans Pro"/>
              </w:rPr>
            </w:pPr>
            <w:proofErr w:type="spellStart"/>
            <w:r>
              <w:rPr>
                <w:rFonts w:ascii="Source Sans Pro" w:hAnsi="Source Sans Pro"/>
              </w:rPr>
              <w:t>Mrs</w:t>
            </w:r>
            <w:proofErr w:type="spellEnd"/>
            <w:r>
              <w:rPr>
                <w:rFonts w:ascii="Source Sans Pro" w:hAnsi="Source Sans Pro"/>
              </w:rPr>
              <w:t xml:space="preserve"> Doe will send letter to parents in January and hold a meeting in February to introduce the visit and detail likely costs.  Separate meeting with Fred </w:t>
            </w:r>
            <w:proofErr w:type="spellStart"/>
            <w:r>
              <w:rPr>
                <w:rFonts w:ascii="Source Sans Pro" w:hAnsi="Source Sans Pro"/>
              </w:rPr>
              <w:t>Bloggs</w:t>
            </w:r>
            <w:proofErr w:type="spellEnd"/>
            <w:r>
              <w:rPr>
                <w:rFonts w:ascii="Source Sans Pro" w:hAnsi="Source Sans Pro"/>
              </w:rPr>
              <w:t>’ parents to discuss participation (Fred is a wheelchair user).</w:t>
            </w:r>
            <w:r w:rsidR="00813BA2">
              <w:rPr>
                <w:rFonts w:ascii="Source Sans Pro" w:hAnsi="Source Sans Pro"/>
              </w:rPr>
              <w:t xml:space="preserve">  Fred’s parents will be invited to accompany the visit to provide 1:1 care for Fred.</w:t>
            </w:r>
          </w:p>
        </w:tc>
      </w:tr>
      <w:tr w:rsidR="00C54B95" w:rsidRPr="00CE4B50" w14:paraId="0281D764" w14:textId="77777777" w:rsidTr="008C7ADF">
        <w:tc>
          <w:tcPr>
            <w:tcW w:w="567" w:type="dxa"/>
          </w:tcPr>
          <w:p w14:paraId="0209C545" w14:textId="77777777" w:rsidR="00C54B95" w:rsidRPr="00CE4B50" w:rsidRDefault="00C54B95" w:rsidP="008C7ADF">
            <w:pPr>
              <w:rPr>
                <w:rFonts w:ascii="Source Sans Pro" w:hAnsi="Source Sans Pro"/>
              </w:rPr>
            </w:pPr>
            <w:r w:rsidRPr="00CE4B50">
              <w:rPr>
                <w:rFonts w:ascii="Source Sans Pro" w:hAnsi="Source Sans Pro"/>
              </w:rPr>
              <w:t>3</w:t>
            </w:r>
          </w:p>
        </w:tc>
        <w:tc>
          <w:tcPr>
            <w:tcW w:w="2835" w:type="dxa"/>
          </w:tcPr>
          <w:p w14:paraId="4BE1988B" w14:textId="77777777" w:rsidR="00C54B95" w:rsidRPr="00CE4B50" w:rsidRDefault="00C54B95" w:rsidP="008C7ADF">
            <w:pPr>
              <w:rPr>
                <w:rFonts w:ascii="Source Sans Pro" w:hAnsi="Source Sans Pro"/>
              </w:rPr>
            </w:pPr>
            <w:r w:rsidRPr="00CE4B50">
              <w:rPr>
                <w:rFonts w:ascii="Source Sans Pro" w:hAnsi="Source Sans Pro"/>
              </w:rPr>
              <w:t>Parental consents</w:t>
            </w:r>
          </w:p>
        </w:tc>
        <w:tc>
          <w:tcPr>
            <w:tcW w:w="5878" w:type="dxa"/>
          </w:tcPr>
          <w:p w14:paraId="28A5FA58" w14:textId="3E1BB4B0" w:rsidR="00C54B95" w:rsidRPr="00CE4B50" w:rsidRDefault="00C54B95" w:rsidP="008C7ADF">
            <w:pPr>
              <w:rPr>
                <w:rFonts w:ascii="Source Sans Pro" w:hAnsi="Source Sans Pro"/>
              </w:rPr>
            </w:pPr>
            <w:r>
              <w:rPr>
                <w:rFonts w:ascii="Source Sans Pro" w:hAnsi="Source Sans Pro"/>
              </w:rPr>
              <w:t xml:space="preserve">After the parents meeting in February </w:t>
            </w:r>
            <w:proofErr w:type="spellStart"/>
            <w:r>
              <w:rPr>
                <w:rFonts w:ascii="Source Sans Pro" w:hAnsi="Source Sans Pro"/>
              </w:rPr>
              <w:t>Mrs</w:t>
            </w:r>
            <w:proofErr w:type="spellEnd"/>
            <w:r>
              <w:rPr>
                <w:rFonts w:ascii="Source Sans Pro" w:hAnsi="Source Sans Pro"/>
              </w:rPr>
              <w:t xml:space="preserve"> Doe will issue letters to all who have expressed an interest, asking for consents, additional student info required and outlining payment schedule.</w:t>
            </w:r>
          </w:p>
        </w:tc>
      </w:tr>
      <w:tr w:rsidR="00C54B95" w:rsidRPr="00CE4B50" w14:paraId="3189E139" w14:textId="77777777" w:rsidTr="008C7ADF">
        <w:tc>
          <w:tcPr>
            <w:tcW w:w="567" w:type="dxa"/>
          </w:tcPr>
          <w:p w14:paraId="4A30CD80" w14:textId="77777777" w:rsidR="00C54B95" w:rsidRPr="00CE4B50" w:rsidRDefault="00C54B95" w:rsidP="008C7ADF">
            <w:pPr>
              <w:rPr>
                <w:rFonts w:ascii="Source Sans Pro" w:hAnsi="Source Sans Pro"/>
              </w:rPr>
            </w:pPr>
            <w:r w:rsidRPr="00CE4B50">
              <w:rPr>
                <w:rFonts w:ascii="Source Sans Pro" w:hAnsi="Source Sans Pro"/>
              </w:rPr>
              <w:t>4</w:t>
            </w:r>
          </w:p>
        </w:tc>
        <w:tc>
          <w:tcPr>
            <w:tcW w:w="2835" w:type="dxa"/>
          </w:tcPr>
          <w:p w14:paraId="4D488DDB" w14:textId="77777777" w:rsidR="00C54B95" w:rsidRPr="00CE4B50" w:rsidRDefault="00C54B95" w:rsidP="008C7ADF">
            <w:pPr>
              <w:rPr>
                <w:rFonts w:ascii="Source Sans Pro" w:hAnsi="Source Sans Pro"/>
              </w:rPr>
            </w:pPr>
            <w:r w:rsidRPr="00CE4B50">
              <w:rPr>
                <w:rFonts w:ascii="Source Sans Pro" w:hAnsi="Source Sans Pro"/>
              </w:rPr>
              <w:t>Staffing &amp; ratios</w:t>
            </w:r>
          </w:p>
        </w:tc>
        <w:tc>
          <w:tcPr>
            <w:tcW w:w="5878" w:type="dxa"/>
          </w:tcPr>
          <w:p w14:paraId="7376D9AE" w14:textId="08BCE959" w:rsidR="00C54B95" w:rsidRPr="00CE4B50" w:rsidRDefault="00C54B95" w:rsidP="00C54B95">
            <w:pPr>
              <w:rPr>
                <w:rFonts w:ascii="Source Sans Pro" w:hAnsi="Source Sans Pro"/>
              </w:rPr>
            </w:pPr>
            <w:proofErr w:type="spellStart"/>
            <w:r>
              <w:rPr>
                <w:rFonts w:ascii="Source Sans Pro" w:hAnsi="Source Sans Pro"/>
              </w:rPr>
              <w:t>Mrs</w:t>
            </w:r>
            <w:proofErr w:type="spellEnd"/>
            <w:r>
              <w:rPr>
                <w:rFonts w:ascii="Source Sans Pro" w:hAnsi="Source Sans Pro"/>
              </w:rPr>
              <w:t xml:space="preserve"> Doe will meet with </w:t>
            </w:r>
            <w:proofErr w:type="spellStart"/>
            <w:r>
              <w:rPr>
                <w:rFonts w:ascii="Source Sans Pro" w:hAnsi="Source Sans Pro"/>
              </w:rPr>
              <w:t>Mr</w:t>
            </w:r>
            <w:proofErr w:type="spellEnd"/>
            <w:r>
              <w:rPr>
                <w:rFonts w:ascii="Source Sans Pro" w:hAnsi="Source Sans Pro"/>
              </w:rPr>
              <w:t xml:space="preserve"> Jones and </w:t>
            </w:r>
            <w:proofErr w:type="spellStart"/>
            <w:r>
              <w:rPr>
                <w:rFonts w:ascii="Source Sans Pro" w:hAnsi="Source Sans Pro"/>
              </w:rPr>
              <w:t>Mrs</w:t>
            </w:r>
            <w:proofErr w:type="spellEnd"/>
            <w:r>
              <w:rPr>
                <w:rFonts w:ascii="Source Sans Pro" w:hAnsi="Source Sans Pro"/>
              </w:rPr>
              <w:t xml:space="preserve"> Smith to assess impact on timetable.  </w:t>
            </w:r>
            <w:proofErr w:type="spellStart"/>
            <w:r>
              <w:rPr>
                <w:rFonts w:ascii="Source Sans Pro" w:hAnsi="Source Sans Pro"/>
              </w:rPr>
              <w:t>Approx</w:t>
            </w:r>
            <w:proofErr w:type="spellEnd"/>
            <w:r>
              <w:rPr>
                <w:rFonts w:ascii="Source Sans Pro" w:hAnsi="Source Sans Pro"/>
              </w:rPr>
              <w:t xml:space="preserve"> 5 adults (at least 3 staff) will be needed for estimated 30 students (8:1 ratio plus 1 spare).  To lessen timetable impact will invite </w:t>
            </w:r>
            <w:proofErr w:type="spellStart"/>
            <w:r>
              <w:rPr>
                <w:rFonts w:ascii="Source Sans Pro" w:hAnsi="Source Sans Pro"/>
              </w:rPr>
              <w:t>Mr</w:t>
            </w:r>
            <w:proofErr w:type="spellEnd"/>
            <w:r>
              <w:rPr>
                <w:rFonts w:ascii="Source Sans Pro" w:hAnsi="Source Sans Pro"/>
              </w:rPr>
              <w:t xml:space="preserve"> Governor to accompany the visit; alternatively consider Education Destination provided chaperone.</w:t>
            </w:r>
            <w:r w:rsidR="00813BA2">
              <w:rPr>
                <w:rFonts w:ascii="Source Sans Pro" w:hAnsi="Source Sans Pro"/>
              </w:rPr>
              <w:t xml:space="preserve">  </w:t>
            </w:r>
            <w:proofErr w:type="spellStart"/>
            <w:r w:rsidR="00813BA2">
              <w:rPr>
                <w:rFonts w:ascii="Source Sans Pro" w:hAnsi="Source Sans Pro"/>
              </w:rPr>
              <w:t>Mr</w:t>
            </w:r>
            <w:proofErr w:type="spellEnd"/>
            <w:r w:rsidR="00813BA2">
              <w:rPr>
                <w:rFonts w:ascii="Source Sans Pro" w:hAnsi="Source Sans Pro"/>
              </w:rPr>
              <w:t xml:space="preserve"> Black (Humanities) will be needed to accompany the visit so backfill will need to be arranged.</w:t>
            </w:r>
          </w:p>
        </w:tc>
      </w:tr>
      <w:tr w:rsidR="00C54B95" w:rsidRPr="00CE4B50" w14:paraId="47A94004" w14:textId="77777777" w:rsidTr="008C7ADF">
        <w:tc>
          <w:tcPr>
            <w:tcW w:w="567" w:type="dxa"/>
          </w:tcPr>
          <w:p w14:paraId="119208AC" w14:textId="77777777" w:rsidR="00C54B95" w:rsidRPr="00CE4B50" w:rsidRDefault="00C54B95" w:rsidP="008C7ADF">
            <w:pPr>
              <w:rPr>
                <w:rFonts w:ascii="Source Sans Pro" w:hAnsi="Source Sans Pro"/>
              </w:rPr>
            </w:pPr>
            <w:r w:rsidRPr="00CE4B50">
              <w:rPr>
                <w:rFonts w:ascii="Source Sans Pro" w:hAnsi="Source Sans Pro"/>
              </w:rPr>
              <w:t>5</w:t>
            </w:r>
          </w:p>
        </w:tc>
        <w:tc>
          <w:tcPr>
            <w:tcW w:w="2835" w:type="dxa"/>
          </w:tcPr>
          <w:p w14:paraId="2A637478" w14:textId="77777777" w:rsidR="00C54B95" w:rsidRPr="00CE4B50" w:rsidRDefault="00C54B95" w:rsidP="008C7ADF">
            <w:pPr>
              <w:rPr>
                <w:rFonts w:ascii="Source Sans Pro" w:hAnsi="Source Sans Pro"/>
              </w:rPr>
            </w:pPr>
            <w:r w:rsidRPr="00CE4B50">
              <w:rPr>
                <w:rFonts w:ascii="Source Sans Pro" w:hAnsi="Source Sans Pro"/>
              </w:rPr>
              <w:t>Travel</w:t>
            </w:r>
          </w:p>
        </w:tc>
        <w:tc>
          <w:tcPr>
            <w:tcW w:w="5878" w:type="dxa"/>
          </w:tcPr>
          <w:p w14:paraId="4477EC18" w14:textId="47E39FD8" w:rsidR="00C54B95" w:rsidRPr="00CE4B50" w:rsidRDefault="00C54B95" w:rsidP="008C7ADF">
            <w:pPr>
              <w:rPr>
                <w:rFonts w:ascii="Source Sans Pro" w:hAnsi="Source Sans Pro"/>
              </w:rPr>
            </w:pPr>
            <w:r>
              <w:rPr>
                <w:rFonts w:ascii="Source Sans Pro" w:hAnsi="Source Sans Pro"/>
              </w:rPr>
              <w:t>Education Destination have been contracted to provide door-to-door coach transfers including ferry crossing.</w:t>
            </w:r>
          </w:p>
        </w:tc>
      </w:tr>
      <w:tr w:rsidR="00C54B95" w:rsidRPr="00CE4B50" w14:paraId="3CF2DF6C" w14:textId="77777777" w:rsidTr="008C7ADF">
        <w:tc>
          <w:tcPr>
            <w:tcW w:w="567" w:type="dxa"/>
          </w:tcPr>
          <w:p w14:paraId="4309B77D" w14:textId="77777777" w:rsidR="00C54B95" w:rsidRPr="00CE4B50" w:rsidRDefault="00C54B95" w:rsidP="008C7ADF">
            <w:pPr>
              <w:rPr>
                <w:rFonts w:ascii="Source Sans Pro" w:hAnsi="Source Sans Pro"/>
              </w:rPr>
            </w:pPr>
            <w:r w:rsidRPr="00CE4B50">
              <w:rPr>
                <w:rFonts w:ascii="Source Sans Pro" w:hAnsi="Source Sans Pro"/>
              </w:rPr>
              <w:t>6</w:t>
            </w:r>
          </w:p>
        </w:tc>
        <w:tc>
          <w:tcPr>
            <w:tcW w:w="2835" w:type="dxa"/>
          </w:tcPr>
          <w:p w14:paraId="66D10EAC" w14:textId="77777777" w:rsidR="00C54B95" w:rsidRPr="00CE4B50" w:rsidRDefault="00C54B95" w:rsidP="008C7ADF">
            <w:pPr>
              <w:rPr>
                <w:rFonts w:ascii="Source Sans Pro" w:hAnsi="Source Sans Pro"/>
              </w:rPr>
            </w:pPr>
            <w:r w:rsidRPr="00CE4B50">
              <w:rPr>
                <w:rFonts w:ascii="Source Sans Pro" w:hAnsi="Source Sans Pro"/>
              </w:rPr>
              <w:t>Accommodation</w:t>
            </w:r>
          </w:p>
        </w:tc>
        <w:tc>
          <w:tcPr>
            <w:tcW w:w="5878" w:type="dxa"/>
          </w:tcPr>
          <w:p w14:paraId="7D2CDBA2" w14:textId="67152C5A" w:rsidR="00C54B95" w:rsidRPr="00CE4B50" w:rsidRDefault="00C54B95" w:rsidP="008C7ADF">
            <w:pPr>
              <w:rPr>
                <w:rFonts w:ascii="Source Sans Pro" w:hAnsi="Source Sans Pro"/>
              </w:rPr>
            </w:pPr>
            <w:r>
              <w:rPr>
                <w:rFonts w:ascii="Source Sans Pro" w:hAnsi="Source Sans Pro"/>
              </w:rPr>
              <w:t>Education Destination have booked our accommodation at East Dene Centre (</w:t>
            </w:r>
            <w:proofErr w:type="spellStart"/>
            <w:r>
              <w:rPr>
                <w:rFonts w:ascii="Source Sans Pro" w:hAnsi="Source Sans Pro"/>
              </w:rPr>
              <w:t>LOtC</w:t>
            </w:r>
            <w:proofErr w:type="spellEnd"/>
            <w:r>
              <w:rPr>
                <w:rFonts w:ascii="Source Sans Pro" w:hAnsi="Source Sans Pro"/>
              </w:rPr>
              <w:t xml:space="preserve"> Quality Badge holder).  East Dene is an outdoor learning </w:t>
            </w:r>
            <w:proofErr w:type="spellStart"/>
            <w:r>
              <w:rPr>
                <w:rFonts w:ascii="Source Sans Pro" w:hAnsi="Source Sans Pro"/>
              </w:rPr>
              <w:t>centre</w:t>
            </w:r>
            <w:proofErr w:type="spellEnd"/>
            <w:r w:rsidR="00813BA2">
              <w:rPr>
                <w:rFonts w:ascii="Source Sans Pro" w:hAnsi="Source Sans Pro"/>
              </w:rPr>
              <w:t xml:space="preserve"> hosting hundreds of school groups each year and is staffed appropriately.  Students will be able to mix with other schools on site under staff supervision.</w:t>
            </w:r>
          </w:p>
        </w:tc>
      </w:tr>
      <w:tr w:rsidR="00C54B95" w:rsidRPr="00CE4B50" w14:paraId="6BFDDB40" w14:textId="77777777" w:rsidTr="008C7ADF">
        <w:tc>
          <w:tcPr>
            <w:tcW w:w="567" w:type="dxa"/>
          </w:tcPr>
          <w:p w14:paraId="4C71F897" w14:textId="77777777" w:rsidR="00C54B95" w:rsidRPr="00CE4B50" w:rsidRDefault="00C54B95" w:rsidP="008C7ADF">
            <w:pPr>
              <w:rPr>
                <w:rFonts w:ascii="Source Sans Pro" w:hAnsi="Source Sans Pro"/>
              </w:rPr>
            </w:pPr>
            <w:r w:rsidRPr="00CE4B50">
              <w:rPr>
                <w:rFonts w:ascii="Source Sans Pro" w:hAnsi="Source Sans Pro"/>
              </w:rPr>
              <w:t>7</w:t>
            </w:r>
          </w:p>
        </w:tc>
        <w:tc>
          <w:tcPr>
            <w:tcW w:w="2835" w:type="dxa"/>
          </w:tcPr>
          <w:p w14:paraId="4B5AA833" w14:textId="77777777" w:rsidR="00C54B95" w:rsidRPr="00CE4B50" w:rsidRDefault="00C54B95" w:rsidP="008C7ADF">
            <w:pPr>
              <w:rPr>
                <w:rFonts w:ascii="Source Sans Pro" w:hAnsi="Source Sans Pro"/>
              </w:rPr>
            </w:pPr>
            <w:r w:rsidRPr="00CE4B50">
              <w:rPr>
                <w:rFonts w:ascii="Source Sans Pro" w:hAnsi="Source Sans Pro"/>
              </w:rPr>
              <w:t>Itinerary</w:t>
            </w:r>
          </w:p>
        </w:tc>
        <w:tc>
          <w:tcPr>
            <w:tcW w:w="5878" w:type="dxa"/>
          </w:tcPr>
          <w:p w14:paraId="6FF38337" w14:textId="32535CCD" w:rsidR="00C54B95" w:rsidRPr="00CE4B50" w:rsidRDefault="00813BA2" w:rsidP="008C7ADF">
            <w:pPr>
              <w:rPr>
                <w:rFonts w:ascii="Source Sans Pro" w:hAnsi="Source Sans Pro"/>
              </w:rPr>
            </w:pPr>
            <w:r>
              <w:rPr>
                <w:rFonts w:ascii="Source Sans Pro" w:hAnsi="Source Sans Pro"/>
              </w:rPr>
              <w:t xml:space="preserve">Education Destination have put together a detailed itinerary for us and supplied learning materials.  </w:t>
            </w:r>
            <w:proofErr w:type="spellStart"/>
            <w:r>
              <w:rPr>
                <w:rFonts w:ascii="Source Sans Pro" w:hAnsi="Source Sans Pro"/>
              </w:rPr>
              <w:t>Mrs</w:t>
            </w:r>
            <w:proofErr w:type="spellEnd"/>
            <w:r>
              <w:rPr>
                <w:rFonts w:ascii="Source Sans Pro" w:hAnsi="Source Sans Pro"/>
              </w:rPr>
              <w:t xml:space="preserve"> Doe will meet with relevant class teachers following the February parents meeting to share these resources so that they can be properly embedded in the schemes of work following the Easter break leading up to the trip in June.</w:t>
            </w:r>
          </w:p>
        </w:tc>
      </w:tr>
      <w:tr w:rsidR="00C54B95" w:rsidRPr="00CE4B50" w14:paraId="17DFD1DA" w14:textId="77777777" w:rsidTr="008C7ADF">
        <w:tc>
          <w:tcPr>
            <w:tcW w:w="567" w:type="dxa"/>
          </w:tcPr>
          <w:p w14:paraId="04D11346" w14:textId="77777777" w:rsidR="00C54B95" w:rsidRPr="00CE4B50" w:rsidRDefault="00C54B95" w:rsidP="008C7ADF">
            <w:pPr>
              <w:rPr>
                <w:rFonts w:ascii="Source Sans Pro" w:hAnsi="Source Sans Pro"/>
              </w:rPr>
            </w:pPr>
            <w:r w:rsidRPr="00CE4B50">
              <w:rPr>
                <w:rFonts w:ascii="Source Sans Pro" w:hAnsi="Source Sans Pro"/>
              </w:rPr>
              <w:t>8</w:t>
            </w:r>
          </w:p>
        </w:tc>
        <w:tc>
          <w:tcPr>
            <w:tcW w:w="2835" w:type="dxa"/>
          </w:tcPr>
          <w:p w14:paraId="63DD22FE" w14:textId="77777777" w:rsidR="00C54B95" w:rsidRPr="00CE4B50" w:rsidRDefault="00C54B95" w:rsidP="008C7ADF">
            <w:pPr>
              <w:rPr>
                <w:rFonts w:ascii="Source Sans Pro" w:hAnsi="Source Sans Pro"/>
              </w:rPr>
            </w:pPr>
            <w:r w:rsidRPr="00CE4B50">
              <w:rPr>
                <w:rFonts w:ascii="Source Sans Pro" w:hAnsi="Source Sans Pro"/>
              </w:rPr>
              <w:t>Insurance arrangements</w:t>
            </w:r>
          </w:p>
        </w:tc>
        <w:tc>
          <w:tcPr>
            <w:tcW w:w="5878" w:type="dxa"/>
          </w:tcPr>
          <w:p w14:paraId="35945DD0" w14:textId="431BF1B9" w:rsidR="00C54B95" w:rsidRPr="00CE4B50" w:rsidRDefault="00813BA2" w:rsidP="008C7ADF">
            <w:pPr>
              <w:rPr>
                <w:rFonts w:ascii="Source Sans Pro" w:hAnsi="Source Sans Pro"/>
              </w:rPr>
            </w:pPr>
            <w:r>
              <w:rPr>
                <w:rFonts w:ascii="Source Sans Pro" w:hAnsi="Source Sans Pro"/>
              </w:rPr>
              <w:t>LEA provide insurance and legal assistance.  Education Destination offers Payment Protection insurance and Education Destination supplies copies of PLI for all service providers.</w:t>
            </w:r>
          </w:p>
        </w:tc>
      </w:tr>
      <w:tr w:rsidR="00C54B95" w:rsidRPr="00CE4B50" w14:paraId="035E0044" w14:textId="77777777" w:rsidTr="008C7ADF">
        <w:tc>
          <w:tcPr>
            <w:tcW w:w="567" w:type="dxa"/>
          </w:tcPr>
          <w:p w14:paraId="00825125" w14:textId="77777777" w:rsidR="00C54B95" w:rsidRPr="00CE4B50" w:rsidRDefault="00C54B95" w:rsidP="008C7ADF">
            <w:pPr>
              <w:rPr>
                <w:rFonts w:ascii="Source Sans Pro" w:hAnsi="Source Sans Pro"/>
              </w:rPr>
            </w:pPr>
            <w:r w:rsidRPr="00CE4B50">
              <w:rPr>
                <w:rFonts w:ascii="Source Sans Pro" w:hAnsi="Source Sans Pro"/>
              </w:rPr>
              <w:t>9</w:t>
            </w:r>
          </w:p>
        </w:tc>
        <w:tc>
          <w:tcPr>
            <w:tcW w:w="2835" w:type="dxa"/>
          </w:tcPr>
          <w:p w14:paraId="226FADB8" w14:textId="77777777" w:rsidR="00C54B95" w:rsidRPr="00CE4B50" w:rsidRDefault="00C54B95" w:rsidP="008C7ADF">
            <w:pPr>
              <w:rPr>
                <w:rFonts w:ascii="Source Sans Pro" w:hAnsi="Source Sans Pro"/>
              </w:rPr>
            </w:pPr>
            <w:r w:rsidRPr="00CE4B50">
              <w:rPr>
                <w:rFonts w:ascii="Source Sans Pro" w:hAnsi="Source Sans Pro"/>
              </w:rPr>
              <w:t>Participant information</w:t>
            </w:r>
          </w:p>
        </w:tc>
        <w:tc>
          <w:tcPr>
            <w:tcW w:w="5878" w:type="dxa"/>
          </w:tcPr>
          <w:p w14:paraId="316824F1" w14:textId="02FAD1E0" w:rsidR="00C54B95" w:rsidRPr="00CE4B50" w:rsidRDefault="00813BA2" w:rsidP="008C7ADF">
            <w:pPr>
              <w:rPr>
                <w:rFonts w:ascii="Source Sans Pro" w:hAnsi="Source Sans Pro"/>
              </w:rPr>
            </w:pPr>
            <w:r>
              <w:rPr>
                <w:rFonts w:ascii="Source Sans Pro" w:hAnsi="Source Sans Pro"/>
              </w:rPr>
              <w:t xml:space="preserve">Approximately 60 students from </w:t>
            </w:r>
            <w:proofErr w:type="spellStart"/>
            <w:r>
              <w:rPr>
                <w:rFonts w:ascii="Source Sans Pro" w:hAnsi="Source Sans Pro"/>
              </w:rPr>
              <w:t>Mrs</w:t>
            </w:r>
            <w:proofErr w:type="spellEnd"/>
            <w:r>
              <w:rPr>
                <w:rFonts w:ascii="Source Sans Pro" w:hAnsi="Source Sans Pro"/>
              </w:rPr>
              <w:t xml:space="preserve"> Doe’s two KS3 classes will be invited to take part in the visit.   We anticipate a take-up of around 50%.</w:t>
            </w:r>
          </w:p>
        </w:tc>
      </w:tr>
      <w:tr w:rsidR="00C54B95" w:rsidRPr="00CE4B50" w14:paraId="5CE558FA" w14:textId="77777777" w:rsidTr="008C7ADF">
        <w:tc>
          <w:tcPr>
            <w:tcW w:w="567" w:type="dxa"/>
          </w:tcPr>
          <w:p w14:paraId="483CF034" w14:textId="77777777" w:rsidR="00C54B95" w:rsidRPr="00CE4B50" w:rsidRDefault="00C54B95" w:rsidP="008C7ADF">
            <w:pPr>
              <w:rPr>
                <w:rFonts w:ascii="Source Sans Pro" w:hAnsi="Source Sans Pro"/>
              </w:rPr>
            </w:pPr>
            <w:r w:rsidRPr="00CE4B50">
              <w:rPr>
                <w:rFonts w:ascii="Source Sans Pro" w:hAnsi="Source Sans Pro"/>
              </w:rPr>
              <w:t>10</w:t>
            </w:r>
          </w:p>
        </w:tc>
        <w:tc>
          <w:tcPr>
            <w:tcW w:w="2835" w:type="dxa"/>
          </w:tcPr>
          <w:p w14:paraId="64D7E5A0" w14:textId="77777777" w:rsidR="00C54B95" w:rsidRPr="00CE4B50" w:rsidRDefault="00C54B95" w:rsidP="008C7ADF">
            <w:pPr>
              <w:rPr>
                <w:rFonts w:ascii="Source Sans Pro" w:hAnsi="Source Sans Pro"/>
              </w:rPr>
            </w:pPr>
            <w:r w:rsidRPr="00CE4B50">
              <w:rPr>
                <w:rFonts w:ascii="Source Sans Pro" w:hAnsi="Source Sans Pro"/>
              </w:rPr>
              <w:t>Equipment requirements</w:t>
            </w:r>
          </w:p>
        </w:tc>
        <w:tc>
          <w:tcPr>
            <w:tcW w:w="5878" w:type="dxa"/>
          </w:tcPr>
          <w:p w14:paraId="49910E7B" w14:textId="6B52209D" w:rsidR="00C54B95" w:rsidRPr="00CE4B50" w:rsidRDefault="00813BA2" w:rsidP="008C7ADF">
            <w:pPr>
              <w:rPr>
                <w:rFonts w:ascii="Source Sans Pro" w:hAnsi="Source Sans Pro"/>
              </w:rPr>
            </w:pPr>
            <w:r>
              <w:rPr>
                <w:rFonts w:ascii="Source Sans Pro" w:hAnsi="Source Sans Pro"/>
              </w:rPr>
              <w:t>No special equipment is needed.</w:t>
            </w:r>
          </w:p>
        </w:tc>
      </w:tr>
      <w:tr w:rsidR="00C54B95" w:rsidRPr="00CE4B50" w14:paraId="79E022CA" w14:textId="77777777" w:rsidTr="008C7ADF">
        <w:tc>
          <w:tcPr>
            <w:tcW w:w="567" w:type="dxa"/>
          </w:tcPr>
          <w:p w14:paraId="659355EB" w14:textId="77777777" w:rsidR="00C54B95" w:rsidRPr="00CE4B50" w:rsidRDefault="00C54B95" w:rsidP="008C7ADF">
            <w:pPr>
              <w:rPr>
                <w:rFonts w:ascii="Source Sans Pro" w:hAnsi="Source Sans Pro"/>
              </w:rPr>
            </w:pPr>
            <w:r w:rsidRPr="00CE4B50">
              <w:rPr>
                <w:rFonts w:ascii="Source Sans Pro" w:hAnsi="Source Sans Pro"/>
              </w:rPr>
              <w:t>11</w:t>
            </w:r>
          </w:p>
        </w:tc>
        <w:tc>
          <w:tcPr>
            <w:tcW w:w="2835" w:type="dxa"/>
          </w:tcPr>
          <w:p w14:paraId="6054162D" w14:textId="77777777" w:rsidR="00C54B95" w:rsidRPr="00CE4B50" w:rsidRDefault="00C54B95" w:rsidP="008C7ADF">
            <w:pPr>
              <w:rPr>
                <w:rFonts w:ascii="Source Sans Pro" w:hAnsi="Source Sans Pro"/>
              </w:rPr>
            </w:pPr>
            <w:r w:rsidRPr="00CE4B50">
              <w:rPr>
                <w:rFonts w:ascii="Source Sans Pro" w:hAnsi="Source Sans Pro"/>
              </w:rPr>
              <w:t>Medical needs</w:t>
            </w:r>
          </w:p>
        </w:tc>
        <w:tc>
          <w:tcPr>
            <w:tcW w:w="5878" w:type="dxa"/>
          </w:tcPr>
          <w:p w14:paraId="14E39537" w14:textId="727B8C29" w:rsidR="00C54B95" w:rsidRPr="00CE4B50" w:rsidRDefault="00813BA2" w:rsidP="008C7ADF">
            <w:pPr>
              <w:rPr>
                <w:rFonts w:ascii="Source Sans Pro" w:hAnsi="Source Sans Pro"/>
              </w:rPr>
            </w:pPr>
            <w:r>
              <w:rPr>
                <w:rFonts w:ascii="Source Sans Pro" w:hAnsi="Source Sans Pro"/>
              </w:rPr>
              <w:t xml:space="preserve">Up-to-date medical information will be collated from the consent forms.   </w:t>
            </w:r>
            <w:proofErr w:type="spellStart"/>
            <w:r>
              <w:rPr>
                <w:rFonts w:ascii="Source Sans Pro" w:hAnsi="Source Sans Pro"/>
              </w:rPr>
              <w:t>Mr</w:t>
            </w:r>
            <w:proofErr w:type="spellEnd"/>
            <w:r>
              <w:rPr>
                <w:rFonts w:ascii="Source Sans Pro" w:hAnsi="Source Sans Pro"/>
              </w:rPr>
              <w:t xml:space="preserve"> Black (first aid trained) will be in charge of medication.</w:t>
            </w:r>
          </w:p>
        </w:tc>
      </w:tr>
      <w:tr w:rsidR="00C54B95" w:rsidRPr="00CE4B50" w14:paraId="6DC7D9A8" w14:textId="77777777" w:rsidTr="008C7ADF">
        <w:tc>
          <w:tcPr>
            <w:tcW w:w="567" w:type="dxa"/>
          </w:tcPr>
          <w:p w14:paraId="26A387FC" w14:textId="77777777" w:rsidR="00C54B95" w:rsidRPr="00CE4B50" w:rsidRDefault="00C54B95" w:rsidP="008C7ADF">
            <w:pPr>
              <w:rPr>
                <w:rFonts w:ascii="Source Sans Pro" w:hAnsi="Source Sans Pro"/>
              </w:rPr>
            </w:pPr>
            <w:r w:rsidRPr="00CE4B50">
              <w:rPr>
                <w:rFonts w:ascii="Source Sans Pro" w:hAnsi="Source Sans Pro"/>
              </w:rPr>
              <w:t>12</w:t>
            </w:r>
          </w:p>
        </w:tc>
        <w:tc>
          <w:tcPr>
            <w:tcW w:w="2835" w:type="dxa"/>
          </w:tcPr>
          <w:p w14:paraId="6AA497E6" w14:textId="77777777" w:rsidR="00C54B95" w:rsidRPr="00CE4B50" w:rsidRDefault="00C54B95" w:rsidP="008C7ADF">
            <w:pPr>
              <w:rPr>
                <w:rFonts w:ascii="Source Sans Pro" w:hAnsi="Source Sans Pro"/>
              </w:rPr>
            </w:pPr>
            <w:r w:rsidRPr="00CE4B50">
              <w:rPr>
                <w:rFonts w:ascii="Source Sans Pro" w:hAnsi="Source Sans Pro"/>
              </w:rPr>
              <w:t>Weather considerations</w:t>
            </w:r>
          </w:p>
        </w:tc>
        <w:tc>
          <w:tcPr>
            <w:tcW w:w="5878" w:type="dxa"/>
          </w:tcPr>
          <w:p w14:paraId="3FC60A6B" w14:textId="7954AB57" w:rsidR="00813BA2" w:rsidRDefault="00813BA2" w:rsidP="008C7ADF">
            <w:pPr>
              <w:rPr>
                <w:rFonts w:ascii="Source Sans Pro" w:hAnsi="Source Sans Pro"/>
              </w:rPr>
            </w:pPr>
            <w:r>
              <w:rPr>
                <w:rFonts w:ascii="Source Sans Pro" w:hAnsi="Source Sans Pro"/>
              </w:rPr>
              <w:t>The forecast will be checked in advance of the departure date and if there are any obvious travel risks these will be raised with the Head for direction.</w:t>
            </w:r>
          </w:p>
          <w:p w14:paraId="2B8A726E" w14:textId="77777777" w:rsidR="00813BA2" w:rsidRDefault="00813BA2" w:rsidP="008C7ADF">
            <w:pPr>
              <w:rPr>
                <w:rFonts w:ascii="Source Sans Pro" w:hAnsi="Source Sans Pro"/>
              </w:rPr>
            </w:pPr>
          </w:p>
          <w:p w14:paraId="47644C17" w14:textId="403E3073" w:rsidR="00C54B95" w:rsidRPr="00CE4B50" w:rsidRDefault="00813BA2" w:rsidP="008C7ADF">
            <w:pPr>
              <w:rPr>
                <w:rFonts w:ascii="Source Sans Pro" w:hAnsi="Source Sans Pro"/>
              </w:rPr>
            </w:pPr>
            <w:r>
              <w:rPr>
                <w:rFonts w:ascii="Source Sans Pro" w:hAnsi="Source Sans Pro"/>
              </w:rPr>
              <w:t>Only one or two planned activities would be affected by severe weather during the visit – if necessary Education Destination should be able to arrange alternative activities at short notice.</w:t>
            </w:r>
          </w:p>
        </w:tc>
      </w:tr>
      <w:tr w:rsidR="00C54B95" w:rsidRPr="00CE4B50" w14:paraId="7851C7EE" w14:textId="77777777" w:rsidTr="008C7ADF">
        <w:tc>
          <w:tcPr>
            <w:tcW w:w="567" w:type="dxa"/>
          </w:tcPr>
          <w:p w14:paraId="26F5F0ED" w14:textId="77777777" w:rsidR="00C54B95" w:rsidRPr="00CE4B50" w:rsidRDefault="00C54B95" w:rsidP="008C7ADF">
            <w:pPr>
              <w:rPr>
                <w:rFonts w:ascii="Source Sans Pro" w:hAnsi="Source Sans Pro"/>
              </w:rPr>
            </w:pPr>
            <w:r w:rsidRPr="00CE4B50">
              <w:rPr>
                <w:rFonts w:ascii="Source Sans Pro" w:hAnsi="Source Sans Pro"/>
              </w:rPr>
              <w:t>13</w:t>
            </w:r>
          </w:p>
        </w:tc>
        <w:tc>
          <w:tcPr>
            <w:tcW w:w="2835" w:type="dxa"/>
          </w:tcPr>
          <w:p w14:paraId="44288758" w14:textId="77777777" w:rsidR="00C54B95" w:rsidRPr="00CE4B50" w:rsidRDefault="00C54B95" w:rsidP="008C7ADF">
            <w:pPr>
              <w:rPr>
                <w:rFonts w:ascii="Source Sans Pro" w:hAnsi="Source Sans Pro"/>
              </w:rPr>
            </w:pPr>
            <w:r w:rsidRPr="00CE4B50">
              <w:rPr>
                <w:rFonts w:ascii="Source Sans Pro" w:hAnsi="Source Sans Pro"/>
              </w:rPr>
              <w:t>First aid provision</w:t>
            </w:r>
          </w:p>
        </w:tc>
        <w:tc>
          <w:tcPr>
            <w:tcW w:w="5878" w:type="dxa"/>
          </w:tcPr>
          <w:p w14:paraId="61DD0D3D" w14:textId="2CD591C2" w:rsidR="00C54B95" w:rsidRPr="00CE4B50" w:rsidRDefault="00813BA2" w:rsidP="008C7ADF">
            <w:pPr>
              <w:rPr>
                <w:rFonts w:ascii="Source Sans Pro" w:hAnsi="Source Sans Pro"/>
              </w:rPr>
            </w:pPr>
            <w:proofErr w:type="spellStart"/>
            <w:r>
              <w:rPr>
                <w:rFonts w:ascii="Source Sans Pro" w:hAnsi="Source Sans Pro"/>
              </w:rPr>
              <w:t>Mr</w:t>
            </w:r>
            <w:proofErr w:type="spellEnd"/>
            <w:r>
              <w:rPr>
                <w:rFonts w:ascii="Source Sans Pro" w:hAnsi="Source Sans Pro"/>
              </w:rPr>
              <w:t xml:space="preserve"> Black is accompanying the visit and is fully trained.  A stocked first aid kit will be carried at all times.</w:t>
            </w:r>
          </w:p>
        </w:tc>
      </w:tr>
      <w:tr w:rsidR="00C54B95" w:rsidRPr="00CE4B50" w14:paraId="75ACB6F5" w14:textId="77777777" w:rsidTr="008C7ADF">
        <w:tc>
          <w:tcPr>
            <w:tcW w:w="567" w:type="dxa"/>
          </w:tcPr>
          <w:p w14:paraId="746FEF71" w14:textId="77777777" w:rsidR="00C54B95" w:rsidRPr="00CE4B50" w:rsidRDefault="00C54B95" w:rsidP="008C7ADF">
            <w:pPr>
              <w:rPr>
                <w:rFonts w:ascii="Source Sans Pro" w:hAnsi="Source Sans Pro"/>
              </w:rPr>
            </w:pPr>
            <w:r w:rsidRPr="00CE4B50">
              <w:rPr>
                <w:rFonts w:ascii="Source Sans Pro" w:hAnsi="Source Sans Pro"/>
              </w:rPr>
              <w:t>14</w:t>
            </w:r>
          </w:p>
        </w:tc>
        <w:tc>
          <w:tcPr>
            <w:tcW w:w="2835" w:type="dxa"/>
          </w:tcPr>
          <w:p w14:paraId="0541B72B" w14:textId="77777777" w:rsidR="00C54B95" w:rsidRPr="00CE4B50" w:rsidRDefault="00C54B95" w:rsidP="008C7ADF">
            <w:pPr>
              <w:rPr>
                <w:rFonts w:ascii="Source Sans Pro" w:hAnsi="Source Sans Pro"/>
              </w:rPr>
            </w:pPr>
            <w:r w:rsidRPr="00CE4B50">
              <w:rPr>
                <w:rFonts w:ascii="Source Sans Pro" w:hAnsi="Source Sans Pro"/>
              </w:rPr>
              <w:t>Emergency procedures</w:t>
            </w:r>
          </w:p>
        </w:tc>
        <w:tc>
          <w:tcPr>
            <w:tcW w:w="5878" w:type="dxa"/>
          </w:tcPr>
          <w:p w14:paraId="451C9C80" w14:textId="1CB0D1FF" w:rsidR="00C54B95" w:rsidRPr="00CE4B50" w:rsidRDefault="00813BA2" w:rsidP="008C7ADF">
            <w:pPr>
              <w:rPr>
                <w:rFonts w:ascii="Source Sans Pro" w:hAnsi="Source Sans Pro"/>
              </w:rPr>
            </w:pPr>
            <w:proofErr w:type="spellStart"/>
            <w:r>
              <w:rPr>
                <w:rFonts w:ascii="Source Sans Pro" w:hAnsi="Source Sans Pro"/>
              </w:rPr>
              <w:t>Mrs</w:t>
            </w:r>
            <w:proofErr w:type="spellEnd"/>
            <w:r>
              <w:rPr>
                <w:rFonts w:ascii="Source Sans Pro" w:hAnsi="Source Sans Pro"/>
              </w:rPr>
              <w:t xml:space="preserve"> Smith will be the emergency contact at school and during the visit she will hold a list of contact details for all participants’ parents/carers plus details of all aspects of the visit plan.  If necessary </w:t>
            </w:r>
            <w:proofErr w:type="spellStart"/>
            <w:r>
              <w:rPr>
                <w:rFonts w:ascii="Source Sans Pro" w:hAnsi="Source Sans Pro"/>
              </w:rPr>
              <w:t>Mrs</w:t>
            </w:r>
            <w:proofErr w:type="spellEnd"/>
            <w:r>
              <w:rPr>
                <w:rFonts w:ascii="Source Sans Pro" w:hAnsi="Source Sans Pro"/>
              </w:rPr>
              <w:t xml:space="preserve"> Smith can escalate issues to the LEA liaison.  </w:t>
            </w:r>
            <w:proofErr w:type="spellStart"/>
            <w:r>
              <w:rPr>
                <w:rFonts w:ascii="Source Sans Pro" w:hAnsi="Source Sans Pro"/>
              </w:rPr>
              <w:t>Mrs</w:t>
            </w:r>
            <w:proofErr w:type="spellEnd"/>
            <w:r>
              <w:rPr>
                <w:rFonts w:ascii="Source Sans Pro" w:hAnsi="Source Sans Pro"/>
              </w:rPr>
              <w:t xml:space="preserve"> Doe will carry a school mobile phone throughout the visit</w:t>
            </w:r>
            <w:r w:rsidR="004171AC">
              <w:rPr>
                <w:rFonts w:ascii="Source Sans Pro" w:hAnsi="Source Sans Pro"/>
              </w:rPr>
              <w:t>.</w:t>
            </w:r>
          </w:p>
        </w:tc>
      </w:tr>
      <w:tr w:rsidR="00C54B95" w:rsidRPr="00CE4B50" w14:paraId="63894666" w14:textId="77777777" w:rsidTr="008C7ADF">
        <w:tc>
          <w:tcPr>
            <w:tcW w:w="567" w:type="dxa"/>
          </w:tcPr>
          <w:p w14:paraId="7DF3DABF" w14:textId="77777777" w:rsidR="00C54B95" w:rsidRPr="00CE4B50" w:rsidRDefault="00C54B95" w:rsidP="008C7ADF">
            <w:pPr>
              <w:rPr>
                <w:rFonts w:ascii="Source Sans Pro" w:hAnsi="Source Sans Pro"/>
              </w:rPr>
            </w:pPr>
            <w:r w:rsidRPr="00CE4B50">
              <w:rPr>
                <w:rFonts w:ascii="Source Sans Pro" w:hAnsi="Source Sans Pro"/>
              </w:rPr>
              <w:t>15</w:t>
            </w:r>
          </w:p>
        </w:tc>
        <w:tc>
          <w:tcPr>
            <w:tcW w:w="2835" w:type="dxa"/>
          </w:tcPr>
          <w:p w14:paraId="0F1BDA6F" w14:textId="77777777" w:rsidR="00C54B95" w:rsidRPr="00CE4B50" w:rsidRDefault="00C54B95" w:rsidP="008C7ADF">
            <w:pPr>
              <w:rPr>
                <w:rFonts w:ascii="Source Sans Pro" w:hAnsi="Source Sans Pro"/>
              </w:rPr>
            </w:pPr>
            <w:r w:rsidRPr="00CE4B50">
              <w:rPr>
                <w:rFonts w:ascii="Source Sans Pro" w:hAnsi="Source Sans Pro"/>
              </w:rPr>
              <w:t>Risk assessments</w:t>
            </w:r>
          </w:p>
        </w:tc>
        <w:tc>
          <w:tcPr>
            <w:tcW w:w="5878" w:type="dxa"/>
          </w:tcPr>
          <w:p w14:paraId="3A979058" w14:textId="4674EFFD" w:rsidR="00C54B95" w:rsidRPr="00CE4B50" w:rsidRDefault="004171AC" w:rsidP="008C7ADF">
            <w:pPr>
              <w:rPr>
                <w:rFonts w:ascii="Source Sans Pro" w:hAnsi="Source Sans Pro"/>
              </w:rPr>
            </w:pPr>
            <w:r>
              <w:rPr>
                <w:rFonts w:ascii="Source Sans Pro" w:hAnsi="Source Sans Pro"/>
              </w:rPr>
              <w:t>See attached overall risk assessment plus individual documents for all of the services and activities provided via Education Destination.</w:t>
            </w:r>
            <w:bookmarkStart w:id="0" w:name="_GoBack"/>
            <w:bookmarkEnd w:id="0"/>
          </w:p>
        </w:tc>
      </w:tr>
    </w:tbl>
    <w:p w14:paraId="245EAD5E" w14:textId="77777777" w:rsidR="00C54B95" w:rsidRPr="00CE4B50" w:rsidRDefault="00C54B95" w:rsidP="00C54B95">
      <w:pPr>
        <w:rPr>
          <w:rFonts w:ascii="Source Sans Pro" w:hAnsi="Source Sans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513"/>
        <w:gridCol w:w="1092"/>
      </w:tblGrid>
      <w:tr w:rsidR="00C54B95" w:rsidRPr="00CE4B50" w14:paraId="3BB46CE0" w14:textId="77777777" w:rsidTr="008C7ADF">
        <w:tc>
          <w:tcPr>
            <w:tcW w:w="675" w:type="dxa"/>
          </w:tcPr>
          <w:p w14:paraId="5F2DC1B8" w14:textId="77777777" w:rsidR="00C54B95" w:rsidRPr="00CE4B50" w:rsidRDefault="00C54B95" w:rsidP="008C7ADF">
            <w:pPr>
              <w:rPr>
                <w:rFonts w:ascii="Source Sans Pro" w:hAnsi="Source Sans Pro"/>
              </w:rPr>
            </w:pPr>
          </w:p>
        </w:tc>
        <w:tc>
          <w:tcPr>
            <w:tcW w:w="7513" w:type="dxa"/>
          </w:tcPr>
          <w:p w14:paraId="796D9020" w14:textId="77777777" w:rsidR="00C54B95" w:rsidRPr="00CE4B50" w:rsidRDefault="00C54B95" w:rsidP="008C7ADF">
            <w:pPr>
              <w:rPr>
                <w:rFonts w:ascii="Source Sans Pro" w:hAnsi="Source Sans Pro"/>
              </w:rPr>
            </w:pPr>
          </w:p>
        </w:tc>
        <w:tc>
          <w:tcPr>
            <w:tcW w:w="1092" w:type="dxa"/>
          </w:tcPr>
          <w:p w14:paraId="7B3F051F" w14:textId="77777777" w:rsidR="00C54B95" w:rsidRPr="00CE4B50" w:rsidRDefault="00C54B95" w:rsidP="008C7ADF">
            <w:pPr>
              <w:rPr>
                <w:rFonts w:ascii="Source Sans Pro" w:hAnsi="Source Sans Pro"/>
              </w:rPr>
            </w:pPr>
          </w:p>
        </w:tc>
      </w:tr>
    </w:tbl>
    <w:p w14:paraId="13C19589" w14:textId="77777777" w:rsidR="00C54B95" w:rsidRPr="00CE4B50" w:rsidRDefault="00C54B95" w:rsidP="00C54B95">
      <w:pPr>
        <w:pBdr>
          <w:bottom w:val="single" w:sz="6" w:space="1" w:color="auto"/>
        </w:pBdr>
        <w:rPr>
          <w:rFonts w:ascii="Source Sans Pro" w:hAnsi="Source Sans Pro"/>
        </w:rPr>
      </w:pPr>
    </w:p>
    <w:p w14:paraId="0492592D" w14:textId="77777777" w:rsidR="00C54B95" w:rsidRPr="00CE4B50" w:rsidRDefault="00C54B95" w:rsidP="00C54B95">
      <w:pPr>
        <w:rPr>
          <w:rFonts w:ascii="Source Sans Pro" w:hAnsi="Source Sans Pro"/>
        </w:rPr>
      </w:pPr>
    </w:p>
    <w:p w14:paraId="7D73D3DC" w14:textId="77777777" w:rsidR="00C54B95" w:rsidRPr="00CE4B50" w:rsidRDefault="00C54B95" w:rsidP="00C54B95">
      <w:pPr>
        <w:rPr>
          <w:rFonts w:ascii="Source Sans Pro" w:hAnsi="Source Sans Pro"/>
        </w:rPr>
      </w:pPr>
    </w:p>
    <w:p w14:paraId="5F9387D2" w14:textId="77777777" w:rsidR="00C54B95" w:rsidRPr="00CE4B50" w:rsidRDefault="00C54B95" w:rsidP="00C54B95">
      <w:pPr>
        <w:rPr>
          <w:rFonts w:ascii="Source Sans Pro" w:hAnsi="Source Sans Pro"/>
        </w:rPr>
      </w:pPr>
      <w:r w:rsidRPr="00CE4B50">
        <w:rPr>
          <w:rFonts w:ascii="Source Sans Pro" w:hAnsi="Source Sans Pro"/>
        </w:rPr>
        <w:t>APPROVALS</w:t>
      </w:r>
    </w:p>
    <w:p w14:paraId="39CE6885" w14:textId="77777777" w:rsidR="00C54B95" w:rsidRPr="00CE4B50" w:rsidRDefault="00C54B95" w:rsidP="00C54B95">
      <w:pPr>
        <w:rPr>
          <w:rFonts w:ascii="Source Sans Pro" w:hAnsi="Source Sans Pro"/>
        </w:rPr>
      </w:pPr>
    </w:p>
    <w:p w14:paraId="3E8C7901" w14:textId="77777777" w:rsidR="00C54B95" w:rsidRPr="00CE4B50" w:rsidRDefault="00C54B95" w:rsidP="00C54B95">
      <w:pPr>
        <w:rPr>
          <w:rFonts w:ascii="Source Sans Pro" w:hAnsi="Source Sans Pro"/>
        </w:rPr>
      </w:pPr>
      <w:r w:rsidRPr="00CE4B50">
        <w:rPr>
          <w:rFonts w:ascii="Source Sans Pro" w:hAnsi="Source Sans Pro"/>
        </w:rPr>
        <w:t>Head of Establishment:</w:t>
      </w:r>
      <w:r w:rsidRPr="00CE4B50">
        <w:rPr>
          <w:rFonts w:ascii="Source Sans Pro" w:hAnsi="Source Sans Pro"/>
        </w:rPr>
        <w:tab/>
        <w:t>_______________________________</w:t>
      </w:r>
      <w:proofErr w:type="gramStart"/>
      <w:r w:rsidRPr="00CE4B50">
        <w:rPr>
          <w:rFonts w:ascii="Source Sans Pro" w:hAnsi="Source Sans Pro"/>
        </w:rPr>
        <w:t>_  date</w:t>
      </w:r>
      <w:proofErr w:type="gramEnd"/>
      <w:r w:rsidRPr="00CE4B50">
        <w:rPr>
          <w:rFonts w:ascii="Source Sans Pro" w:hAnsi="Source Sans Pro"/>
        </w:rPr>
        <w:t xml:space="preserve"> ______________</w:t>
      </w:r>
    </w:p>
    <w:p w14:paraId="2E0AE82B" w14:textId="77777777" w:rsidR="00C54B95" w:rsidRPr="00CE4B50" w:rsidRDefault="00C54B95" w:rsidP="00C54B95">
      <w:pPr>
        <w:rPr>
          <w:rFonts w:ascii="Source Sans Pro" w:hAnsi="Source Sans Pro"/>
        </w:rPr>
      </w:pPr>
    </w:p>
    <w:p w14:paraId="73797410" w14:textId="77777777" w:rsidR="00C54B95" w:rsidRPr="00CE4B50" w:rsidRDefault="00C54B95" w:rsidP="00C54B95">
      <w:pPr>
        <w:rPr>
          <w:rFonts w:ascii="Source Sans Pro" w:hAnsi="Source Sans Pro"/>
        </w:rPr>
      </w:pPr>
      <w:r>
        <w:rPr>
          <w:rFonts w:ascii="Source Sans Pro" w:hAnsi="Source Sans Pro"/>
        </w:rPr>
        <w:t>Employer (if required)</w:t>
      </w:r>
      <w:r w:rsidRPr="00CE4B50">
        <w:rPr>
          <w:rFonts w:ascii="Source Sans Pro" w:hAnsi="Source Sans Pro"/>
        </w:rPr>
        <w:t>:</w:t>
      </w:r>
      <w:r w:rsidRPr="00CE4B50">
        <w:rPr>
          <w:rFonts w:ascii="Source Sans Pro" w:hAnsi="Source Sans Pro"/>
        </w:rPr>
        <w:tab/>
        <w:t>_______________________________</w:t>
      </w:r>
      <w:proofErr w:type="gramStart"/>
      <w:r w:rsidRPr="00CE4B50">
        <w:rPr>
          <w:rFonts w:ascii="Source Sans Pro" w:hAnsi="Source Sans Pro"/>
        </w:rPr>
        <w:t>_  date</w:t>
      </w:r>
      <w:proofErr w:type="gramEnd"/>
      <w:r w:rsidRPr="00CE4B50">
        <w:rPr>
          <w:rFonts w:ascii="Source Sans Pro" w:hAnsi="Source Sans Pro"/>
        </w:rPr>
        <w:t xml:space="preserve"> ______________</w:t>
      </w:r>
    </w:p>
    <w:p w14:paraId="54305681" w14:textId="77777777" w:rsidR="00CE4B50" w:rsidRPr="00CE4B50" w:rsidRDefault="00CE4B50" w:rsidP="00CE1F7A">
      <w:pPr>
        <w:rPr>
          <w:rFonts w:ascii="Source Sans Pro" w:hAnsi="Source Sans Pro"/>
        </w:rPr>
      </w:pPr>
    </w:p>
    <w:sectPr w:rsidR="00CE4B50" w:rsidRPr="00CE4B50" w:rsidSect="00CE1F7A">
      <w:type w:val="continuous"/>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691F"/>
    <w:multiLevelType w:val="hybridMultilevel"/>
    <w:tmpl w:val="7824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CA"/>
    <w:rsid w:val="00042927"/>
    <w:rsid w:val="000D038D"/>
    <w:rsid w:val="004171AC"/>
    <w:rsid w:val="00626AFB"/>
    <w:rsid w:val="0072677E"/>
    <w:rsid w:val="00813BA2"/>
    <w:rsid w:val="00902C2B"/>
    <w:rsid w:val="009054D9"/>
    <w:rsid w:val="00924D08"/>
    <w:rsid w:val="00A641DC"/>
    <w:rsid w:val="00A87092"/>
    <w:rsid w:val="00AF2A62"/>
    <w:rsid w:val="00BF79CA"/>
    <w:rsid w:val="00C54B95"/>
    <w:rsid w:val="00CE1F7A"/>
    <w:rsid w:val="00CE4B50"/>
    <w:rsid w:val="00D7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9B4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9CA"/>
    <w:rPr>
      <w:rFonts w:ascii="Lucida Grande" w:hAnsi="Lucida Grande" w:cs="Lucida Grande"/>
      <w:sz w:val="18"/>
      <w:szCs w:val="18"/>
    </w:rPr>
  </w:style>
  <w:style w:type="paragraph" w:styleId="ListParagraph">
    <w:name w:val="List Paragraph"/>
    <w:basedOn w:val="Normal"/>
    <w:uiPriority w:val="34"/>
    <w:qFormat/>
    <w:rsid w:val="00BF79CA"/>
    <w:pPr>
      <w:ind w:left="720"/>
      <w:contextualSpacing/>
    </w:pPr>
  </w:style>
  <w:style w:type="table" w:styleId="TableGrid">
    <w:name w:val="Table Grid"/>
    <w:basedOn w:val="TableNormal"/>
    <w:uiPriority w:val="59"/>
    <w:rsid w:val="00CE1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054D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Harris</dc:creator>
  <cp:keywords/>
  <dc:description/>
  <cp:lastModifiedBy>Martin Harris</cp:lastModifiedBy>
  <cp:revision>2</cp:revision>
  <dcterms:created xsi:type="dcterms:W3CDTF">2016-03-03T15:16:00Z</dcterms:created>
  <dcterms:modified xsi:type="dcterms:W3CDTF">2016-03-03T15:16:00Z</dcterms:modified>
</cp:coreProperties>
</file>